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8F60B" w14:textId="77777777" w:rsidR="00E94AE3" w:rsidRDefault="00E94AE3" w:rsidP="00203BDC">
      <w:pPr>
        <w:shd w:val="clear" w:color="auto" w:fill="FFFFFF"/>
        <w:ind w:right="-46"/>
        <w:jc w:val="center"/>
        <w:textAlignment w:val="baseline"/>
        <w:outlineLvl w:val="0"/>
        <w:rPr>
          <w:rFonts w:ascii="Santander Headline" w:eastAsia="Calibri Light" w:hAnsi="Santander Headline" w:cs="Calibri Light"/>
          <w:color w:val="FF0000"/>
          <w:sz w:val="40"/>
          <w:szCs w:val="52"/>
          <w:u w:color="FF0000"/>
          <w:lang w:val="es-ES"/>
        </w:rPr>
      </w:pPr>
    </w:p>
    <w:p w14:paraId="220E8788" w14:textId="4E52B50D" w:rsidR="00BC10A5" w:rsidRDefault="00A51AC6" w:rsidP="00C614F2">
      <w:pPr>
        <w:pStyle w:val="Body"/>
        <w:jc w:val="center"/>
        <w:rPr>
          <w:rFonts w:ascii="Santander Headline" w:eastAsia="Calibri Light" w:hAnsi="Santander Headline" w:cs="Calibri Light"/>
          <w:color w:val="FF0000"/>
          <w:sz w:val="40"/>
          <w:szCs w:val="52"/>
          <w:u w:color="FF0000"/>
          <w:lang w:val="es-ES" w:eastAsia="en-US"/>
        </w:rPr>
      </w:pPr>
      <w:r w:rsidRPr="003576BA">
        <w:rPr>
          <w:rFonts w:ascii="Santander Headline" w:eastAsia="Calibri Light" w:hAnsi="Santander Headline" w:cs="Calibri Light"/>
          <w:i/>
          <w:iCs/>
          <w:color w:val="FF0000"/>
          <w:sz w:val="40"/>
          <w:szCs w:val="52"/>
          <w:u w:color="FF0000"/>
          <w:lang w:val="es-ES" w:eastAsia="en-US"/>
        </w:rPr>
        <w:t xml:space="preserve">Santander </w:t>
      </w:r>
      <w:proofErr w:type="spellStart"/>
      <w:r w:rsidRPr="003576BA">
        <w:rPr>
          <w:rFonts w:ascii="Santander Headline" w:eastAsia="Calibri Light" w:hAnsi="Santander Headline" w:cs="Calibri Light"/>
          <w:i/>
          <w:iCs/>
          <w:color w:val="FF0000"/>
          <w:sz w:val="40"/>
          <w:szCs w:val="52"/>
          <w:u w:color="FF0000"/>
          <w:lang w:val="es-ES" w:eastAsia="en-US"/>
        </w:rPr>
        <w:t>for</w:t>
      </w:r>
      <w:proofErr w:type="spellEnd"/>
      <w:r w:rsidRPr="003576BA">
        <w:rPr>
          <w:rFonts w:ascii="Santander Headline" w:eastAsia="Calibri Light" w:hAnsi="Santander Headline" w:cs="Calibri Light"/>
          <w:i/>
          <w:iCs/>
          <w:color w:val="FF0000"/>
          <w:sz w:val="40"/>
          <w:szCs w:val="52"/>
          <w:u w:color="FF0000"/>
          <w:lang w:val="es-ES" w:eastAsia="en-US"/>
        </w:rPr>
        <w:t xml:space="preserve"> the seas</w:t>
      </w:r>
      <w:r w:rsidR="00CE5ACF" w:rsidRPr="003576BA">
        <w:rPr>
          <w:rFonts w:ascii="Santander Headline" w:eastAsia="Calibri Light" w:hAnsi="Santander Headline" w:cs="Calibri Light"/>
          <w:color w:val="FF0000"/>
          <w:sz w:val="40"/>
          <w:szCs w:val="52"/>
          <w:u w:color="FF0000"/>
          <w:lang w:val="es-ES" w:eastAsia="en-US"/>
        </w:rPr>
        <w:t xml:space="preserve"> </w:t>
      </w:r>
      <w:r w:rsidR="00064EE4" w:rsidRPr="003576BA">
        <w:rPr>
          <w:rFonts w:ascii="Santander Headline" w:eastAsia="Calibri Light" w:hAnsi="Santander Headline" w:cs="Calibri Light"/>
          <w:color w:val="FF0000"/>
          <w:sz w:val="40"/>
          <w:szCs w:val="52"/>
          <w:u w:color="FF0000"/>
          <w:lang w:val="es-ES" w:eastAsia="en-US"/>
        </w:rPr>
        <w:t xml:space="preserve">impulsa </w:t>
      </w:r>
      <w:r w:rsidR="009375B5" w:rsidRPr="003576BA">
        <w:rPr>
          <w:rFonts w:ascii="Santander Headline" w:eastAsia="Calibri Light" w:hAnsi="Santander Headline" w:cs="Calibri Light"/>
          <w:color w:val="FF0000"/>
          <w:sz w:val="40"/>
          <w:szCs w:val="52"/>
          <w:u w:color="FF0000"/>
          <w:lang w:val="es-ES" w:eastAsia="en-US"/>
        </w:rPr>
        <w:t xml:space="preserve">un </w:t>
      </w:r>
      <w:r w:rsidR="00F96D72" w:rsidRPr="003576BA">
        <w:rPr>
          <w:rFonts w:ascii="Santander Headline" w:eastAsia="Calibri Light" w:hAnsi="Santander Headline" w:cs="Calibri Light"/>
          <w:color w:val="FF0000"/>
          <w:sz w:val="40"/>
          <w:szCs w:val="52"/>
          <w:u w:color="FF0000"/>
          <w:lang w:val="es-ES" w:eastAsia="en-US"/>
        </w:rPr>
        <w:t>mar Mediterráneo</w:t>
      </w:r>
      <w:r w:rsidR="00064EE4" w:rsidRPr="003576BA">
        <w:rPr>
          <w:rFonts w:ascii="Santander Headline" w:eastAsia="Calibri Light" w:hAnsi="Santander Headline" w:cs="Calibri Light"/>
          <w:color w:val="FF0000"/>
          <w:sz w:val="40"/>
          <w:szCs w:val="52"/>
          <w:u w:color="FF0000"/>
          <w:lang w:val="es-ES" w:eastAsia="en-US"/>
        </w:rPr>
        <w:t xml:space="preserve"> con </w:t>
      </w:r>
      <w:r w:rsidR="009375B5" w:rsidRPr="003576BA">
        <w:rPr>
          <w:rFonts w:ascii="Santander Headline" w:eastAsia="Calibri Light" w:hAnsi="Santander Headline" w:cs="Calibri Light"/>
          <w:color w:val="FF0000"/>
          <w:sz w:val="40"/>
          <w:szCs w:val="52"/>
          <w:u w:color="FF0000"/>
          <w:lang w:val="es-ES" w:eastAsia="en-US"/>
        </w:rPr>
        <w:t>cachalotes, con posidonia y sin plástico</w:t>
      </w:r>
    </w:p>
    <w:p w14:paraId="4BE2A328" w14:textId="77777777" w:rsidR="00C614F2" w:rsidRPr="000C182A" w:rsidRDefault="00C614F2" w:rsidP="00C614F2">
      <w:pPr>
        <w:pStyle w:val="Body"/>
        <w:jc w:val="center"/>
        <w:rPr>
          <w:rFonts w:ascii="Santander Text Light" w:eastAsia="Calibri Light" w:hAnsi="Santander Text Light" w:cs="Calibri Light"/>
          <w:color w:val="BFBFBF" w:themeColor="background1" w:themeShade="BF"/>
          <w:sz w:val="20"/>
          <w:szCs w:val="20"/>
          <w:lang w:val="es-ES"/>
        </w:rPr>
      </w:pPr>
    </w:p>
    <w:p w14:paraId="1E66AF6F" w14:textId="614787A7" w:rsidR="00BB6BDF" w:rsidRDefault="00A51AC6" w:rsidP="00E0297D">
      <w:pPr>
        <w:pStyle w:val="Prrafodelista"/>
        <w:numPr>
          <w:ilvl w:val="0"/>
          <w:numId w:val="12"/>
        </w:numPr>
        <w:jc w:val="both"/>
        <w:rPr>
          <w:rStyle w:val="Hipervnculo"/>
          <w:rFonts w:ascii="Santander Text Light" w:eastAsia="Calibri Light" w:hAnsi="Santander Text Light" w:cs="Calibri Light"/>
          <w:sz w:val="20"/>
          <w:szCs w:val="20"/>
          <w:u w:val="none"/>
          <w:lang w:val="es-ES"/>
        </w:rPr>
      </w:pPr>
      <w:r>
        <w:rPr>
          <w:rStyle w:val="Hipervnculo"/>
          <w:rFonts w:ascii="Santander Text Light" w:eastAsia="Calibri Light" w:hAnsi="Santander Text Light" w:cs="Calibri Light"/>
          <w:sz w:val="20"/>
          <w:szCs w:val="20"/>
          <w:u w:val="none"/>
          <w:lang w:val="es-ES"/>
        </w:rPr>
        <w:t xml:space="preserve">Fundación </w:t>
      </w:r>
      <w:proofErr w:type="spellStart"/>
      <w:r>
        <w:rPr>
          <w:rStyle w:val="Hipervnculo"/>
          <w:rFonts w:ascii="Santander Text Light" w:eastAsia="Calibri Light" w:hAnsi="Santander Text Light" w:cs="Calibri Light"/>
          <w:sz w:val="20"/>
          <w:szCs w:val="20"/>
          <w:u w:val="none"/>
          <w:lang w:val="es-ES"/>
        </w:rPr>
        <w:t>Tursiops</w:t>
      </w:r>
      <w:proofErr w:type="spellEnd"/>
      <w:r>
        <w:rPr>
          <w:rStyle w:val="Hipervnculo"/>
          <w:rFonts w:ascii="Santander Text Light" w:eastAsia="Calibri Light" w:hAnsi="Santander Text Light" w:cs="Calibri Light"/>
          <w:sz w:val="20"/>
          <w:szCs w:val="20"/>
          <w:u w:val="none"/>
          <w:lang w:val="es-ES"/>
        </w:rPr>
        <w:t xml:space="preserve">, Fundación Blue </w:t>
      </w:r>
      <w:proofErr w:type="spellStart"/>
      <w:r>
        <w:rPr>
          <w:rStyle w:val="Hipervnculo"/>
          <w:rFonts w:ascii="Santander Text Light" w:eastAsia="Calibri Light" w:hAnsi="Santander Text Light" w:cs="Calibri Light"/>
          <w:sz w:val="20"/>
          <w:szCs w:val="20"/>
          <w:u w:val="none"/>
          <w:lang w:val="es-ES"/>
        </w:rPr>
        <w:t>Life</w:t>
      </w:r>
      <w:proofErr w:type="spellEnd"/>
      <w:r>
        <w:rPr>
          <w:rStyle w:val="Hipervnculo"/>
          <w:rFonts w:ascii="Santander Text Light" w:eastAsia="Calibri Light" w:hAnsi="Santander Text Light" w:cs="Calibri Light"/>
          <w:sz w:val="20"/>
          <w:szCs w:val="20"/>
          <w:u w:val="none"/>
          <w:lang w:val="es-ES"/>
        </w:rPr>
        <w:t xml:space="preserve"> y </w:t>
      </w:r>
      <w:r w:rsidR="00D87C68">
        <w:rPr>
          <w:rStyle w:val="Hipervnculo"/>
          <w:rFonts w:ascii="Santander Text Light" w:eastAsia="Calibri Light" w:hAnsi="Santander Text Light" w:cs="Calibri Light"/>
          <w:sz w:val="20"/>
          <w:szCs w:val="20"/>
          <w:u w:val="none"/>
          <w:lang w:val="es-ES"/>
        </w:rPr>
        <w:t xml:space="preserve">Fundacion </w:t>
      </w:r>
      <w:proofErr w:type="spellStart"/>
      <w:r>
        <w:rPr>
          <w:rStyle w:val="Hipervnculo"/>
          <w:rFonts w:ascii="Santander Text Light" w:eastAsia="Calibri Light" w:hAnsi="Santander Text Light" w:cs="Calibri Light"/>
          <w:sz w:val="20"/>
          <w:szCs w:val="20"/>
          <w:u w:val="none"/>
          <w:lang w:val="es-ES"/>
        </w:rPr>
        <w:t>Ecoalf</w:t>
      </w:r>
      <w:proofErr w:type="spellEnd"/>
      <w:r>
        <w:rPr>
          <w:rStyle w:val="Hipervnculo"/>
          <w:rFonts w:ascii="Santander Text Light" w:eastAsia="Calibri Light" w:hAnsi="Santander Text Light" w:cs="Calibri Light"/>
          <w:sz w:val="20"/>
          <w:szCs w:val="20"/>
          <w:u w:val="none"/>
          <w:lang w:val="es-ES"/>
        </w:rPr>
        <w:t xml:space="preserve"> son las tres organizaciones beneficiarias del programa Santander </w:t>
      </w:r>
      <w:proofErr w:type="spellStart"/>
      <w:r>
        <w:rPr>
          <w:rStyle w:val="Hipervnculo"/>
          <w:rFonts w:ascii="Santander Text Light" w:eastAsia="Calibri Light" w:hAnsi="Santander Text Light" w:cs="Calibri Light"/>
          <w:sz w:val="20"/>
          <w:szCs w:val="20"/>
          <w:u w:val="none"/>
          <w:lang w:val="es-ES"/>
        </w:rPr>
        <w:t>for</w:t>
      </w:r>
      <w:proofErr w:type="spellEnd"/>
      <w:r>
        <w:rPr>
          <w:rStyle w:val="Hipervnculo"/>
          <w:rFonts w:ascii="Santander Text Light" w:eastAsia="Calibri Light" w:hAnsi="Santander Text Light" w:cs="Calibri Light"/>
          <w:sz w:val="20"/>
          <w:szCs w:val="20"/>
          <w:u w:val="none"/>
          <w:lang w:val="es-ES"/>
        </w:rPr>
        <w:t xml:space="preserve"> the Seas 2023, la iniciativa de Fundación Banco Santander para proteger los mares y océanos</w:t>
      </w:r>
      <w:r w:rsidR="001701A2" w:rsidRPr="0049090D">
        <w:rPr>
          <w:rStyle w:val="Hipervnculo"/>
          <w:rFonts w:ascii="Santander Text Light" w:eastAsia="Calibri Light" w:hAnsi="Santander Text Light" w:cs="Calibri Light"/>
          <w:sz w:val="20"/>
          <w:szCs w:val="20"/>
          <w:u w:val="none"/>
          <w:lang w:val="es-ES"/>
        </w:rPr>
        <w:t>.</w:t>
      </w:r>
    </w:p>
    <w:p w14:paraId="6D29286B" w14:textId="77777777" w:rsidR="0049090D" w:rsidRPr="0049090D" w:rsidRDefault="0049090D" w:rsidP="0049090D">
      <w:pPr>
        <w:pStyle w:val="Prrafodelista"/>
        <w:jc w:val="both"/>
        <w:rPr>
          <w:rStyle w:val="Hipervnculo"/>
          <w:rFonts w:ascii="Santander Text Light" w:eastAsia="Calibri Light" w:hAnsi="Santander Text Light" w:cs="Calibri Light"/>
          <w:sz w:val="20"/>
          <w:szCs w:val="20"/>
          <w:u w:val="none"/>
          <w:lang w:val="es-ES"/>
        </w:rPr>
      </w:pPr>
    </w:p>
    <w:p w14:paraId="7FC89310" w14:textId="34C3659D" w:rsidR="006E02D5" w:rsidRPr="0049090D" w:rsidRDefault="00164E19" w:rsidP="0049090D">
      <w:pPr>
        <w:pStyle w:val="Prrafodelista"/>
        <w:numPr>
          <w:ilvl w:val="0"/>
          <w:numId w:val="12"/>
        </w:numPr>
        <w:jc w:val="both"/>
        <w:rPr>
          <w:rStyle w:val="Hipervnculo"/>
          <w:rFonts w:ascii="Santander Text Light" w:eastAsia="Calibri Light" w:hAnsi="Santander Text Light" w:cs="Calibri Light"/>
          <w:sz w:val="20"/>
          <w:szCs w:val="20"/>
          <w:u w:val="none"/>
          <w:lang w:val="es-ES"/>
        </w:rPr>
      </w:pPr>
      <w:r>
        <w:rPr>
          <w:rStyle w:val="Hipervnculo"/>
          <w:rFonts w:ascii="Santander Text Light" w:eastAsia="Calibri Light" w:hAnsi="Santander Text Light" w:cs="Calibri Light"/>
          <w:sz w:val="20"/>
          <w:szCs w:val="20"/>
          <w:u w:val="none"/>
          <w:lang w:val="es-ES"/>
        </w:rPr>
        <w:t>Esta es la tercera convocatoria del programa, que ha destinado</w:t>
      </w:r>
      <w:r w:rsidR="00AA45FA">
        <w:rPr>
          <w:rStyle w:val="Hipervnculo"/>
          <w:rFonts w:ascii="Santander Text Light" w:eastAsia="Calibri Light" w:hAnsi="Santander Text Light" w:cs="Calibri Light"/>
          <w:sz w:val="20"/>
          <w:szCs w:val="20"/>
          <w:u w:val="none"/>
          <w:lang w:val="es-ES"/>
        </w:rPr>
        <w:t xml:space="preserve"> </w:t>
      </w:r>
      <w:r w:rsidR="004071BD">
        <w:rPr>
          <w:rStyle w:val="Hipervnculo"/>
          <w:rFonts w:ascii="Santander Text Light" w:eastAsia="Calibri Light" w:hAnsi="Santander Text Light" w:cs="Calibri Light"/>
          <w:sz w:val="20"/>
          <w:szCs w:val="20"/>
          <w:u w:val="none"/>
          <w:lang w:val="es-ES"/>
        </w:rPr>
        <w:t>en total</w:t>
      </w:r>
      <w:r>
        <w:rPr>
          <w:rStyle w:val="Hipervnculo"/>
          <w:rFonts w:ascii="Santander Text Light" w:eastAsia="Calibri Light" w:hAnsi="Santander Text Light" w:cs="Calibri Light"/>
          <w:sz w:val="20"/>
          <w:szCs w:val="20"/>
          <w:u w:val="none"/>
          <w:lang w:val="es-ES"/>
        </w:rPr>
        <w:t xml:space="preserve"> más de </w:t>
      </w:r>
      <w:r w:rsidR="004A5953">
        <w:rPr>
          <w:rStyle w:val="Hipervnculo"/>
          <w:rFonts w:ascii="Santander Text Light" w:eastAsia="Calibri Light" w:hAnsi="Santander Text Light" w:cs="Calibri Light"/>
          <w:sz w:val="20"/>
          <w:szCs w:val="20"/>
          <w:u w:val="none"/>
          <w:lang w:val="es-ES"/>
        </w:rPr>
        <w:t>1.000.000</w:t>
      </w:r>
      <w:r w:rsidR="00B37F56">
        <w:rPr>
          <w:rStyle w:val="Hipervnculo"/>
          <w:rFonts w:ascii="Santander Text Light" w:eastAsia="Calibri Light" w:hAnsi="Santander Text Light" w:cs="Calibri Light"/>
          <w:sz w:val="20"/>
          <w:szCs w:val="20"/>
          <w:u w:val="none"/>
          <w:lang w:val="es-ES"/>
        </w:rPr>
        <w:t xml:space="preserve"> de euros a la recuperación de hábitats</w:t>
      </w:r>
      <w:r w:rsidR="00731277">
        <w:rPr>
          <w:rStyle w:val="Hipervnculo"/>
          <w:rFonts w:ascii="Santander Text Light" w:eastAsia="Calibri Light" w:hAnsi="Santander Text Light" w:cs="Calibri Light"/>
          <w:sz w:val="20"/>
          <w:szCs w:val="20"/>
          <w:u w:val="none"/>
          <w:lang w:val="es-ES"/>
        </w:rPr>
        <w:t xml:space="preserve"> y </w:t>
      </w:r>
      <w:r w:rsidR="00AA45FA">
        <w:rPr>
          <w:rStyle w:val="Hipervnculo"/>
          <w:rFonts w:ascii="Santander Text Light" w:eastAsia="Calibri Light" w:hAnsi="Santander Text Light" w:cs="Calibri Light"/>
          <w:sz w:val="20"/>
          <w:szCs w:val="20"/>
          <w:u w:val="none"/>
          <w:lang w:val="es-ES"/>
        </w:rPr>
        <w:t>especies singulares y</w:t>
      </w:r>
      <w:r w:rsidR="00B37F56">
        <w:rPr>
          <w:rStyle w:val="Hipervnculo"/>
          <w:rFonts w:ascii="Santander Text Light" w:eastAsia="Calibri Light" w:hAnsi="Santander Text Light" w:cs="Calibri Light"/>
          <w:sz w:val="20"/>
          <w:szCs w:val="20"/>
          <w:u w:val="none"/>
          <w:lang w:val="es-ES"/>
        </w:rPr>
        <w:t xml:space="preserve"> centinelas.</w:t>
      </w:r>
    </w:p>
    <w:p w14:paraId="343D527A" w14:textId="62E03E52" w:rsidR="0049090D" w:rsidRDefault="0049090D" w:rsidP="0049090D">
      <w:pPr>
        <w:pStyle w:val="Prrafodelista"/>
        <w:jc w:val="both"/>
        <w:rPr>
          <w:rStyle w:val="Hipervnculo"/>
          <w:rFonts w:ascii="Santander Text Light" w:eastAsia="Calibri Light" w:hAnsi="Santander Text Light" w:cs="Calibri Light"/>
          <w:sz w:val="20"/>
          <w:szCs w:val="20"/>
          <w:u w:val="none"/>
          <w:lang w:val="es-ES"/>
        </w:rPr>
      </w:pPr>
    </w:p>
    <w:p w14:paraId="5AEC84C1" w14:textId="76AF0245" w:rsidR="00203BDC" w:rsidRPr="00392EF8" w:rsidRDefault="004071BD" w:rsidP="0016092A">
      <w:pPr>
        <w:pStyle w:val="Prrafodelista"/>
        <w:numPr>
          <w:ilvl w:val="0"/>
          <w:numId w:val="12"/>
        </w:numPr>
        <w:jc w:val="both"/>
        <w:rPr>
          <w:rStyle w:val="Hipervnculo"/>
          <w:rFonts w:ascii="Santander Text Light" w:eastAsia="Calibri Light" w:hAnsi="Santander Text Light" w:cs="Calibri Light"/>
          <w:sz w:val="20"/>
          <w:szCs w:val="20"/>
          <w:u w:val="none"/>
          <w:lang w:val="es-ES"/>
        </w:rPr>
      </w:pPr>
      <w:r>
        <w:rPr>
          <w:rStyle w:val="Hipervnculo"/>
          <w:rFonts w:ascii="Santander Text Light" w:eastAsia="Calibri Light" w:hAnsi="Santander Text Light" w:cs="Calibri Light"/>
          <w:sz w:val="20"/>
          <w:szCs w:val="20"/>
          <w:u w:val="none"/>
          <w:lang w:val="es-ES"/>
        </w:rPr>
        <w:t xml:space="preserve">Los proyectos seleccionados en la convocatoria están dirigidos a crear un área segura de crianza para el cachalote mediterráneo, </w:t>
      </w:r>
      <w:r w:rsidR="00165C9F">
        <w:rPr>
          <w:rStyle w:val="Hipervnculo"/>
          <w:rFonts w:ascii="Santander Text Light" w:eastAsia="Calibri Light" w:hAnsi="Santander Text Light" w:cs="Calibri Light"/>
          <w:sz w:val="20"/>
          <w:szCs w:val="20"/>
          <w:u w:val="none"/>
          <w:lang w:val="es-ES"/>
        </w:rPr>
        <w:t xml:space="preserve">recuperar las praderas de posidonia en baleares y </w:t>
      </w:r>
      <w:r w:rsidR="00BC63CB">
        <w:rPr>
          <w:rStyle w:val="Hipervnculo"/>
          <w:rFonts w:ascii="Santander Text Light" w:eastAsia="Calibri Light" w:hAnsi="Santander Text Light" w:cs="Calibri Light"/>
          <w:sz w:val="20"/>
          <w:szCs w:val="20"/>
          <w:u w:val="none"/>
          <w:lang w:val="es-ES"/>
        </w:rPr>
        <w:t xml:space="preserve">limpiar los residuos plásticos </w:t>
      </w:r>
      <w:r w:rsidR="00AE78F8">
        <w:rPr>
          <w:rStyle w:val="Hipervnculo"/>
          <w:rFonts w:ascii="Santander Text Light" w:eastAsia="Calibri Light" w:hAnsi="Santander Text Light" w:cs="Calibri Light"/>
          <w:sz w:val="20"/>
          <w:szCs w:val="20"/>
          <w:u w:val="none"/>
          <w:lang w:val="es-ES"/>
        </w:rPr>
        <w:t xml:space="preserve">en las </w:t>
      </w:r>
      <w:r w:rsidR="0089090C">
        <w:rPr>
          <w:rStyle w:val="Hipervnculo"/>
          <w:rFonts w:ascii="Santander Text Light" w:eastAsia="Calibri Light" w:hAnsi="Santander Text Light" w:cs="Calibri Light"/>
          <w:sz w:val="20"/>
          <w:szCs w:val="20"/>
          <w:u w:val="none"/>
          <w:lang w:val="es-ES"/>
        </w:rPr>
        <w:t>Á</w:t>
      </w:r>
      <w:r w:rsidR="00AE78F8">
        <w:rPr>
          <w:rStyle w:val="Hipervnculo"/>
          <w:rFonts w:ascii="Santander Text Light" w:eastAsia="Calibri Light" w:hAnsi="Santander Text Light" w:cs="Calibri Light"/>
          <w:sz w:val="20"/>
          <w:szCs w:val="20"/>
          <w:u w:val="none"/>
          <w:lang w:val="es-ES"/>
        </w:rPr>
        <w:t xml:space="preserve">reas </w:t>
      </w:r>
      <w:r w:rsidR="0089090C">
        <w:rPr>
          <w:rStyle w:val="Hipervnculo"/>
          <w:rFonts w:ascii="Santander Text Light" w:eastAsia="Calibri Light" w:hAnsi="Santander Text Light" w:cs="Calibri Light"/>
          <w:sz w:val="20"/>
          <w:szCs w:val="20"/>
          <w:u w:val="none"/>
          <w:lang w:val="es-ES"/>
        </w:rPr>
        <w:t>M</w:t>
      </w:r>
      <w:r w:rsidR="00AE78F8">
        <w:rPr>
          <w:rStyle w:val="Hipervnculo"/>
          <w:rFonts w:ascii="Santander Text Light" w:eastAsia="Calibri Light" w:hAnsi="Santander Text Light" w:cs="Calibri Light"/>
          <w:sz w:val="20"/>
          <w:szCs w:val="20"/>
          <w:u w:val="none"/>
          <w:lang w:val="es-ES"/>
        </w:rPr>
        <w:t xml:space="preserve">arinas </w:t>
      </w:r>
      <w:r w:rsidR="0089090C">
        <w:rPr>
          <w:rStyle w:val="Hipervnculo"/>
          <w:rFonts w:ascii="Santander Text Light" w:eastAsia="Calibri Light" w:hAnsi="Santander Text Light" w:cs="Calibri Light"/>
          <w:sz w:val="20"/>
          <w:szCs w:val="20"/>
          <w:u w:val="none"/>
          <w:lang w:val="es-ES"/>
        </w:rPr>
        <w:t>P</w:t>
      </w:r>
      <w:r w:rsidR="00AE78F8">
        <w:rPr>
          <w:rStyle w:val="Hipervnculo"/>
          <w:rFonts w:ascii="Santander Text Light" w:eastAsia="Calibri Light" w:hAnsi="Santander Text Light" w:cs="Calibri Light"/>
          <w:sz w:val="20"/>
          <w:szCs w:val="20"/>
          <w:u w:val="none"/>
          <w:lang w:val="es-ES"/>
        </w:rPr>
        <w:t>rotegidas del Levante español.</w:t>
      </w:r>
      <w:r w:rsidR="00EE7E6E">
        <w:rPr>
          <w:rStyle w:val="Hipervnculo"/>
          <w:rFonts w:ascii="Santander Text Light" w:eastAsia="Calibri Light" w:hAnsi="Santander Text Light" w:cs="Calibri Light"/>
          <w:sz w:val="20"/>
          <w:szCs w:val="20"/>
          <w:u w:val="none"/>
          <w:lang w:val="es-ES"/>
        </w:rPr>
        <w:t xml:space="preserve"> </w:t>
      </w:r>
    </w:p>
    <w:p w14:paraId="05EFE809" w14:textId="3EADBFA6" w:rsidR="008F79F2" w:rsidRDefault="008F79F2" w:rsidP="00203BDC">
      <w:pPr>
        <w:pStyle w:val="Prrafodelista"/>
        <w:jc w:val="both"/>
        <w:rPr>
          <w:rFonts w:ascii="Santander Text Light" w:eastAsia="Calibri Light" w:hAnsi="Santander Text Light" w:cs="Calibri Light"/>
          <w:sz w:val="20"/>
          <w:szCs w:val="20"/>
          <w:lang w:val="es-ES"/>
        </w:rPr>
      </w:pPr>
    </w:p>
    <w:p w14:paraId="4AEFC018" w14:textId="77777777" w:rsidR="008F79F2" w:rsidRDefault="008F79F2" w:rsidP="00BA02DA">
      <w:pPr>
        <w:pStyle w:val="Prrafodelista"/>
        <w:rPr>
          <w:rFonts w:ascii="Santander Text Light" w:eastAsia="Calibri Light" w:hAnsi="Santander Text Light" w:cs="Calibri Light"/>
          <w:sz w:val="20"/>
          <w:szCs w:val="20"/>
          <w:lang w:val="es-ES"/>
        </w:rPr>
      </w:pPr>
    </w:p>
    <w:p w14:paraId="4E7D35C6" w14:textId="5BF73589" w:rsidR="002869E9" w:rsidRPr="0075687F" w:rsidRDefault="002869E9" w:rsidP="00897E9A">
      <w:pPr>
        <w:pStyle w:val="Body"/>
        <w:jc w:val="both"/>
        <w:rPr>
          <w:rFonts w:ascii="Santander Text Light" w:eastAsia="Calibri Light" w:hAnsi="Santander Text Light" w:cs="Calibri Light"/>
          <w:color w:val="FF0000"/>
          <w:sz w:val="20"/>
          <w:szCs w:val="20"/>
          <w:u w:color="FF0000"/>
          <w:lang w:val="es-ES"/>
        </w:rPr>
      </w:pPr>
      <w:bookmarkStart w:id="0" w:name="_Hlk137033192"/>
      <w:r w:rsidRPr="0075687F">
        <w:rPr>
          <w:rFonts w:ascii="Santander Text Light" w:eastAsia="Calibri Light" w:hAnsi="Santander Text Light" w:cs="Calibri Light"/>
          <w:color w:val="FF0000"/>
          <w:sz w:val="20"/>
          <w:szCs w:val="20"/>
          <w:u w:color="FF0000"/>
          <w:lang w:val="es-ES"/>
        </w:rPr>
        <w:t>Madrid</w:t>
      </w:r>
      <w:r w:rsidRPr="00925983">
        <w:rPr>
          <w:rFonts w:ascii="Santander Text Light" w:eastAsia="Calibri Light" w:hAnsi="Santander Text Light" w:cs="Calibri Light"/>
          <w:color w:val="FF0000"/>
          <w:sz w:val="20"/>
          <w:szCs w:val="20"/>
          <w:u w:color="FF0000"/>
          <w:lang w:val="es-ES"/>
        </w:rPr>
        <w:t xml:space="preserve">, </w:t>
      </w:r>
      <w:r w:rsidR="00231908">
        <w:rPr>
          <w:rFonts w:ascii="Santander Text Light" w:eastAsia="Calibri Light" w:hAnsi="Santander Text Light" w:cs="Calibri Light"/>
          <w:color w:val="FF0000"/>
          <w:sz w:val="20"/>
          <w:szCs w:val="20"/>
          <w:u w:color="FF0000"/>
          <w:lang w:val="es-ES"/>
        </w:rPr>
        <w:t>26</w:t>
      </w:r>
      <w:r w:rsidR="006375EC">
        <w:rPr>
          <w:rFonts w:ascii="Santander Text Light" w:eastAsia="Calibri Light" w:hAnsi="Santander Text Light" w:cs="Calibri Light"/>
          <w:color w:val="FF0000"/>
          <w:sz w:val="20"/>
          <w:szCs w:val="20"/>
          <w:u w:color="FF0000"/>
          <w:lang w:val="es-ES"/>
        </w:rPr>
        <w:t xml:space="preserve"> </w:t>
      </w:r>
      <w:r w:rsidR="0075687F" w:rsidRPr="00925983">
        <w:rPr>
          <w:rFonts w:ascii="Santander Text Light" w:eastAsia="Calibri Light" w:hAnsi="Santander Text Light" w:cs="Calibri Light"/>
          <w:color w:val="FF0000"/>
          <w:sz w:val="20"/>
          <w:szCs w:val="20"/>
          <w:u w:color="FF0000"/>
          <w:lang w:val="es-ES"/>
        </w:rPr>
        <w:t xml:space="preserve">de </w:t>
      </w:r>
      <w:r w:rsidR="00A30EB9" w:rsidRPr="00925983">
        <w:rPr>
          <w:rFonts w:ascii="Santander Text Light" w:eastAsia="Calibri Light" w:hAnsi="Santander Text Light" w:cs="Calibri Light"/>
          <w:color w:val="FF0000"/>
          <w:sz w:val="20"/>
          <w:szCs w:val="20"/>
          <w:u w:color="FF0000"/>
          <w:lang w:val="es-ES"/>
        </w:rPr>
        <w:t>junio</w:t>
      </w:r>
      <w:r w:rsidR="0075687F" w:rsidRPr="00925983">
        <w:rPr>
          <w:rFonts w:ascii="Santander Text Light" w:eastAsia="Calibri Light" w:hAnsi="Santander Text Light" w:cs="Calibri Light"/>
          <w:color w:val="FF0000"/>
          <w:sz w:val="20"/>
          <w:szCs w:val="20"/>
          <w:u w:color="FF0000"/>
          <w:lang w:val="es-ES"/>
        </w:rPr>
        <w:t xml:space="preserve"> de </w:t>
      </w:r>
      <w:r w:rsidRPr="00925983">
        <w:rPr>
          <w:rFonts w:ascii="Santander Text Light" w:eastAsia="Calibri Light" w:hAnsi="Santander Text Light" w:cs="Calibri Light"/>
          <w:color w:val="FF0000"/>
          <w:sz w:val="20"/>
          <w:szCs w:val="20"/>
          <w:u w:color="FF0000"/>
          <w:lang w:val="es-ES"/>
        </w:rPr>
        <w:t>202</w:t>
      </w:r>
      <w:r w:rsidR="00E423F9" w:rsidRPr="00925983">
        <w:rPr>
          <w:rFonts w:ascii="Santander Text Light" w:eastAsia="Calibri Light" w:hAnsi="Santander Text Light" w:cs="Calibri Light"/>
          <w:color w:val="FF0000"/>
          <w:sz w:val="20"/>
          <w:szCs w:val="20"/>
          <w:u w:color="FF0000"/>
          <w:lang w:val="es-ES"/>
        </w:rPr>
        <w:t>3</w:t>
      </w:r>
      <w:r w:rsidRPr="00925983">
        <w:rPr>
          <w:rFonts w:ascii="Santander Text Light" w:eastAsia="Calibri Light" w:hAnsi="Santander Text Light" w:cs="Calibri Light"/>
          <w:color w:val="FF0000"/>
          <w:sz w:val="20"/>
          <w:szCs w:val="20"/>
          <w:u w:color="FF0000"/>
          <w:lang w:val="es-ES"/>
        </w:rPr>
        <w:t xml:space="preserve"> </w:t>
      </w:r>
      <w:r w:rsidR="0075687F" w:rsidRPr="00925983">
        <w:rPr>
          <w:rFonts w:ascii="Santander Text Light" w:eastAsia="Calibri Light" w:hAnsi="Santander Text Light" w:cs="Calibri Light"/>
          <w:color w:val="FF0000"/>
          <w:sz w:val="20"/>
          <w:szCs w:val="20"/>
          <w:u w:color="FF0000"/>
          <w:lang w:val="es-ES"/>
        </w:rPr>
        <w:t>-</w:t>
      </w:r>
      <w:r w:rsidRPr="0075687F">
        <w:rPr>
          <w:rFonts w:ascii="Santander Text Light" w:eastAsia="Calibri Light" w:hAnsi="Santander Text Light" w:cs="Calibri Light"/>
          <w:color w:val="FF0000"/>
          <w:sz w:val="20"/>
          <w:szCs w:val="20"/>
          <w:u w:color="FF0000"/>
          <w:lang w:val="es-ES"/>
        </w:rPr>
        <w:t xml:space="preserve"> </w:t>
      </w:r>
      <w:r w:rsidR="0075687F" w:rsidRPr="0075687F">
        <w:rPr>
          <w:rFonts w:ascii="Santander Text Light" w:eastAsia="Calibri Light" w:hAnsi="Santander Text Light" w:cs="Calibri Light"/>
          <w:color w:val="FF0000"/>
          <w:sz w:val="20"/>
          <w:szCs w:val="20"/>
          <w:u w:color="FF0000"/>
          <w:lang w:val="es-ES"/>
        </w:rPr>
        <w:t>NOTA DE PRENSA</w:t>
      </w:r>
    </w:p>
    <w:bookmarkEnd w:id="0"/>
    <w:p w14:paraId="7824904B" w14:textId="5B693B72" w:rsidR="00922570" w:rsidRDefault="00922570" w:rsidP="003B6A99">
      <w:pPr>
        <w:pStyle w:val="Body"/>
        <w:jc w:val="both"/>
        <w:rPr>
          <w:rFonts w:ascii="Santander Text Light" w:eastAsia="Calibri Light" w:hAnsi="Santander Text Light" w:cs="Calibri Light"/>
          <w:sz w:val="20"/>
          <w:szCs w:val="20"/>
          <w:lang w:val="es-ES"/>
        </w:rPr>
      </w:pPr>
    </w:p>
    <w:p w14:paraId="3BF481F6" w14:textId="276C1897" w:rsidR="00D87C68" w:rsidRDefault="00536120" w:rsidP="008A5431">
      <w:pPr>
        <w:pStyle w:val="Body"/>
        <w:jc w:val="both"/>
        <w:rPr>
          <w:rFonts w:ascii="Santander Text Light" w:eastAsia="Calibri Light" w:hAnsi="Santander Text Light" w:cs="Calibri Light"/>
          <w:sz w:val="20"/>
          <w:szCs w:val="20"/>
          <w:lang w:val="es-ES"/>
        </w:rPr>
      </w:pPr>
      <w:r w:rsidRPr="00536120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Fundación Banco Santander, en línea con su compromiso medioambiental, ha celebrado la </w:t>
      </w:r>
      <w:r>
        <w:rPr>
          <w:rFonts w:ascii="Santander Text Light" w:eastAsia="Calibri Light" w:hAnsi="Santander Text Light" w:cs="Calibri Light"/>
          <w:sz w:val="20"/>
          <w:szCs w:val="20"/>
          <w:lang w:val="es-ES"/>
        </w:rPr>
        <w:t>tercera</w:t>
      </w:r>
      <w:r w:rsidRPr="00536120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 edición de `Santander </w:t>
      </w:r>
      <w:proofErr w:type="spellStart"/>
      <w:r w:rsidRPr="00536120">
        <w:rPr>
          <w:rFonts w:ascii="Santander Text Light" w:eastAsia="Calibri Light" w:hAnsi="Santander Text Light" w:cs="Calibri Light"/>
          <w:sz w:val="20"/>
          <w:szCs w:val="20"/>
          <w:lang w:val="es-ES"/>
        </w:rPr>
        <w:t>for</w:t>
      </w:r>
      <w:proofErr w:type="spellEnd"/>
      <w:r w:rsidRPr="00536120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 the </w:t>
      </w:r>
      <w:r w:rsidR="00D87C68">
        <w:rPr>
          <w:rFonts w:ascii="Santander Text Light" w:eastAsia="Calibri Light" w:hAnsi="Santander Text Light" w:cs="Calibri Light"/>
          <w:sz w:val="20"/>
          <w:szCs w:val="20"/>
          <w:lang w:val="es-ES"/>
        </w:rPr>
        <w:t>S</w:t>
      </w:r>
      <w:r w:rsidRPr="00536120">
        <w:rPr>
          <w:rFonts w:ascii="Santander Text Light" w:eastAsia="Calibri Light" w:hAnsi="Santander Text Light" w:cs="Calibri Light"/>
          <w:sz w:val="20"/>
          <w:szCs w:val="20"/>
          <w:lang w:val="es-ES"/>
        </w:rPr>
        <w:t>eas’, su programa dirigido a la conservación y protección de mares y océanos.</w:t>
      </w:r>
      <w:r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 Las entidades beneficiarias en esta nueva convocatoria han sido </w:t>
      </w:r>
      <w:hyperlink r:id="rId11" w:history="1">
        <w:r w:rsidR="00D87C68">
          <w:rPr>
            <w:rStyle w:val="Hipervnculo"/>
            <w:rFonts w:ascii="Santander Text Light" w:eastAsia="Calibri Light" w:hAnsi="Santander Text Light" w:cs="Calibri Light"/>
            <w:sz w:val="20"/>
            <w:szCs w:val="20"/>
            <w:lang w:val="es-ES"/>
          </w:rPr>
          <w:t>A</w:t>
        </w:r>
        <w:r w:rsidR="00EF35CD" w:rsidRPr="002F3690">
          <w:rPr>
            <w:rStyle w:val="Hipervnculo"/>
            <w:rFonts w:ascii="Santander Text Light" w:eastAsia="Calibri Light" w:hAnsi="Santander Text Light" w:cs="Calibri Light"/>
            <w:sz w:val="20"/>
            <w:szCs w:val="20"/>
            <w:lang w:val="es-ES"/>
          </w:rPr>
          <w:t>sociación</w:t>
        </w:r>
        <w:r w:rsidRPr="002F3690">
          <w:rPr>
            <w:rStyle w:val="Hipervnculo"/>
            <w:rFonts w:ascii="Santander Text Light" w:eastAsia="Calibri Light" w:hAnsi="Santander Text Light" w:cs="Calibri Light"/>
            <w:sz w:val="20"/>
            <w:szCs w:val="20"/>
            <w:lang w:val="es-ES"/>
          </w:rPr>
          <w:t xml:space="preserve"> </w:t>
        </w:r>
        <w:proofErr w:type="spellStart"/>
        <w:r w:rsidRPr="002F3690">
          <w:rPr>
            <w:rStyle w:val="Hipervnculo"/>
            <w:rFonts w:ascii="Santander Text Light" w:eastAsia="Calibri Light" w:hAnsi="Santander Text Light" w:cs="Calibri Light"/>
            <w:sz w:val="20"/>
            <w:szCs w:val="20"/>
            <w:lang w:val="es-ES"/>
          </w:rPr>
          <w:t>Tursiops</w:t>
        </w:r>
        <w:proofErr w:type="spellEnd"/>
      </w:hyperlink>
      <w:r w:rsidR="005117A7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, </w:t>
      </w:r>
      <w:hyperlink r:id="rId12" w:history="1">
        <w:r w:rsidR="00D87C68">
          <w:rPr>
            <w:rStyle w:val="Hipervnculo"/>
            <w:rFonts w:ascii="Santander Text Light" w:eastAsia="Calibri Light" w:hAnsi="Santander Text Light" w:cs="Calibri Light"/>
            <w:sz w:val="20"/>
            <w:szCs w:val="20"/>
            <w:lang w:val="es-ES"/>
          </w:rPr>
          <w:t>F</w:t>
        </w:r>
        <w:r w:rsidR="005117A7" w:rsidRPr="00724A7B">
          <w:rPr>
            <w:rStyle w:val="Hipervnculo"/>
            <w:rFonts w:ascii="Santander Text Light" w:eastAsia="Calibri Light" w:hAnsi="Santander Text Light" w:cs="Calibri Light"/>
            <w:sz w:val="20"/>
            <w:szCs w:val="20"/>
            <w:lang w:val="es-ES"/>
          </w:rPr>
          <w:t xml:space="preserve">undación Blue </w:t>
        </w:r>
        <w:proofErr w:type="spellStart"/>
        <w:r w:rsidR="005117A7" w:rsidRPr="00724A7B">
          <w:rPr>
            <w:rStyle w:val="Hipervnculo"/>
            <w:rFonts w:ascii="Santander Text Light" w:eastAsia="Calibri Light" w:hAnsi="Santander Text Light" w:cs="Calibri Light"/>
            <w:sz w:val="20"/>
            <w:szCs w:val="20"/>
            <w:lang w:val="es-ES"/>
          </w:rPr>
          <w:t>Life</w:t>
        </w:r>
        <w:proofErr w:type="spellEnd"/>
      </w:hyperlink>
      <w:r w:rsidR="005117A7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 y </w:t>
      </w:r>
      <w:r w:rsidR="000F404D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Fundación </w:t>
      </w:r>
      <w:hyperlink r:id="rId13" w:history="1">
        <w:proofErr w:type="spellStart"/>
        <w:r w:rsidR="005117A7" w:rsidRPr="00484F4E">
          <w:rPr>
            <w:rStyle w:val="Hipervnculo"/>
            <w:rFonts w:ascii="Santander Text Light" w:eastAsia="Calibri Light" w:hAnsi="Santander Text Light" w:cs="Calibri Light"/>
            <w:sz w:val="20"/>
            <w:szCs w:val="20"/>
            <w:lang w:val="es-ES"/>
          </w:rPr>
          <w:t>Ecoalf</w:t>
        </w:r>
        <w:proofErr w:type="spellEnd"/>
      </w:hyperlink>
      <w:r w:rsidR="005117A7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. </w:t>
      </w:r>
    </w:p>
    <w:p w14:paraId="0B3F5CE8" w14:textId="77777777" w:rsidR="00D87C68" w:rsidRDefault="00D87C68" w:rsidP="008A5431">
      <w:pPr>
        <w:pStyle w:val="Body"/>
        <w:jc w:val="both"/>
        <w:rPr>
          <w:rFonts w:ascii="Santander Text Light" w:eastAsia="Calibri Light" w:hAnsi="Santander Text Light" w:cs="Calibri Light"/>
          <w:sz w:val="20"/>
          <w:szCs w:val="20"/>
          <w:lang w:val="es-ES"/>
        </w:rPr>
      </w:pPr>
    </w:p>
    <w:p w14:paraId="2929E86A" w14:textId="569D33B1" w:rsidR="008A5431" w:rsidRDefault="005117A7" w:rsidP="008A5431">
      <w:pPr>
        <w:pStyle w:val="Body"/>
        <w:jc w:val="both"/>
        <w:rPr>
          <w:rFonts w:ascii="Santander Text Light" w:eastAsia="Calibri Light" w:hAnsi="Santander Text Light" w:cs="Calibri Light"/>
          <w:sz w:val="20"/>
          <w:szCs w:val="20"/>
          <w:lang w:val="es-ES"/>
        </w:rPr>
      </w:pPr>
      <w:r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Los proyectos presentados </w:t>
      </w:r>
      <w:r w:rsidRPr="005117A7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están dirigidos a crear un área segura de crianza para el cachalote mediterráneo, recuperar las praderas de posidonia en baleares y </w:t>
      </w:r>
      <w:r w:rsidR="00655A9B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fomentar la economía circular con el reciclaje de residuos plásticos </w:t>
      </w:r>
      <w:r w:rsidR="00E246D1">
        <w:rPr>
          <w:rFonts w:ascii="Santander Text Light" w:eastAsia="Calibri Light" w:hAnsi="Santander Text Light" w:cs="Calibri Light"/>
          <w:sz w:val="20"/>
          <w:szCs w:val="20"/>
          <w:lang w:val="es-ES"/>
        </w:rPr>
        <w:t>involucrando al sector pesquero</w:t>
      </w:r>
      <w:r w:rsidRPr="005117A7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 en las áreas marinas protegidas del Levante español.</w:t>
      </w:r>
      <w:r w:rsidR="008A5431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 Cada una de las organizaciones recibirá una dotación de hasta 150.000 euros para llevar a cabo su proyecto.</w:t>
      </w:r>
    </w:p>
    <w:p w14:paraId="668C04F4" w14:textId="77777777" w:rsidR="00035562" w:rsidRDefault="00035562" w:rsidP="003B6A99">
      <w:pPr>
        <w:pStyle w:val="Body"/>
        <w:jc w:val="both"/>
        <w:rPr>
          <w:rFonts w:ascii="Santander Text Light" w:eastAsia="Calibri Light" w:hAnsi="Santander Text Light" w:cs="Calibri Light"/>
          <w:sz w:val="20"/>
          <w:szCs w:val="20"/>
          <w:lang w:val="es-ES"/>
        </w:rPr>
      </w:pPr>
    </w:p>
    <w:p w14:paraId="5F5E8DA7" w14:textId="73D045A3" w:rsidR="00C13D67" w:rsidRDefault="008B3243" w:rsidP="00EC5A8A">
      <w:pPr>
        <w:pStyle w:val="Body"/>
        <w:jc w:val="both"/>
        <w:rPr>
          <w:rFonts w:ascii="Santander Text Light" w:eastAsia="Calibri Light" w:hAnsi="Santander Text Light" w:cs="Calibri Light"/>
          <w:sz w:val="20"/>
          <w:szCs w:val="20"/>
          <w:lang w:val="es-ES"/>
        </w:rPr>
      </w:pPr>
      <w:r w:rsidRPr="008B3243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El pasado 5 de junio, día mundial del medioambiente, </w:t>
      </w:r>
      <w:r w:rsidR="00051DB3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el lema elegido por las Naciones Unidas fue </w:t>
      </w:r>
      <w:r w:rsidR="00051DB3" w:rsidRPr="00515264">
        <w:rPr>
          <w:rFonts w:ascii="Santander Text Light" w:eastAsia="Calibri Light" w:hAnsi="Santander Text Light" w:cs="Calibri Light"/>
          <w:i/>
          <w:iCs/>
          <w:sz w:val="20"/>
          <w:szCs w:val="20"/>
          <w:lang w:val="es-ES"/>
        </w:rPr>
        <w:t>Por un planeta sin contaminación por plásticos</w:t>
      </w:r>
      <w:r w:rsidR="00515264">
        <w:rPr>
          <w:rFonts w:ascii="Santander Text Light" w:eastAsia="Calibri Light" w:hAnsi="Santander Text Light" w:cs="Calibri Light"/>
          <w:sz w:val="20"/>
          <w:szCs w:val="20"/>
          <w:lang w:val="es-ES"/>
        </w:rPr>
        <w:t>. Según el informe de la ONU</w:t>
      </w:r>
      <w:r w:rsidR="00107644">
        <w:rPr>
          <w:rStyle w:val="Refdenotaalpie"/>
          <w:rFonts w:ascii="Santander Text Light" w:eastAsia="Calibri Light" w:hAnsi="Santander Text Light" w:cs="Calibri Light"/>
          <w:sz w:val="20"/>
          <w:szCs w:val="20"/>
          <w:lang w:val="es-ES"/>
        </w:rPr>
        <w:footnoteReference w:id="1"/>
      </w:r>
      <w:r w:rsidR="00515264">
        <w:rPr>
          <w:rFonts w:ascii="Santander Text Light" w:eastAsia="Calibri Light" w:hAnsi="Santander Text Light" w:cs="Calibri Light"/>
          <w:sz w:val="20"/>
          <w:szCs w:val="20"/>
          <w:lang w:val="es-ES"/>
        </w:rPr>
        <w:t>, los plásticos representan el 85% de la basura marina</w:t>
      </w:r>
      <w:r w:rsidR="006435A1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, </w:t>
      </w:r>
      <w:r w:rsidR="00D729FF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impactando en la salud de los ecosistemas, la vida </w:t>
      </w:r>
      <w:r w:rsidR="00694543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silvestre </w:t>
      </w:r>
      <w:r w:rsidR="00D729FF">
        <w:rPr>
          <w:rFonts w:ascii="Santander Text Light" w:eastAsia="Calibri Light" w:hAnsi="Santander Text Light" w:cs="Calibri Light"/>
          <w:sz w:val="20"/>
          <w:szCs w:val="20"/>
          <w:lang w:val="es-ES"/>
        </w:rPr>
        <w:t>y los seres humanos</w:t>
      </w:r>
      <w:r w:rsidR="00E95BA1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, además de </w:t>
      </w:r>
      <w:r w:rsidR="00132EAD">
        <w:rPr>
          <w:rFonts w:ascii="Santander Text Light" w:eastAsia="Calibri Light" w:hAnsi="Santander Text Light" w:cs="Calibri Light"/>
          <w:sz w:val="20"/>
          <w:szCs w:val="20"/>
          <w:lang w:val="es-ES"/>
        </w:rPr>
        <w:t>generar</w:t>
      </w:r>
      <w:r w:rsidR="00694543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 significativas</w:t>
      </w:r>
      <w:r w:rsidR="00132EAD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 consecuencias económicas en las comunidades costeras.</w:t>
      </w:r>
      <w:r w:rsidR="00802D5F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 A pesar de las iniciativas </w:t>
      </w:r>
      <w:r w:rsidR="00231D7D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y el trabajo de concienciación que se está llevando a cabo por parte de las organizaciones no gubernamentales, </w:t>
      </w:r>
      <w:r w:rsidR="00A963F6">
        <w:rPr>
          <w:rFonts w:ascii="Santander Text Light" w:eastAsia="Calibri Light" w:hAnsi="Santander Text Light" w:cs="Calibri Light"/>
          <w:sz w:val="20"/>
          <w:szCs w:val="20"/>
          <w:lang w:val="es-ES"/>
        </w:rPr>
        <w:t>se hace patente la necesidad de tomar medidas drásticas</w:t>
      </w:r>
      <w:r w:rsidR="0061184B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, pues de lo contrario </w:t>
      </w:r>
      <w:r w:rsidR="00694543">
        <w:rPr>
          <w:rFonts w:ascii="Santander Text Light" w:eastAsia="Calibri Light" w:hAnsi="Santander Text Light" w:cs="Calibri Light"/>
          <w:sz w:val="20"/>
          <w:szCs w:val="20"/>
          <w:lang w:val="es-ES"/>
        </w:rPr>
        <w:t>se prevé</w:t>
      </w:r>
      <w:r w:rsidR="0061184B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 que los residuos plásticos en los océanos </w:t>
      </w:r>
      <w:r w:rsidR="007F1C85">
        <w:rPr>
          <w:rFonts w:ascii="Santander Text Light" w:eastAsia="Calibri Light" w:hAnsi="Santander Text Light" w:cs="Calibri Light"/>
          <w:sz w:val="20"/>
          <w:szCs w:val="20"/>
          <w:lang w:val="es-ES"/>
        </w:rPr>
        <w:t>casi se tripliquen para 2040</w:t>
      </w:r>
      <w:r w:rsidR="00C13D67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. </w:t>
      </w:r>
    </w:p>
    <w:p w14:paraId="7AB1B3CC" w14:textId="77777777" w:rsidR="00C13D67" w:rsidRDefault="00C13D67" w:rsidP="00EC5A8A">
      <w:pPr>
        <w:pStyle w:val="Body"/>
        <w:jc w:val="both"/>
        <w:rPr>
          <w:rFonts w:ascii="Santander Text Light" w:eastAsia="Calibri Light" w:hAnsi="Santander Text Light" w:cs="Calibri Light"/>
          <w:sz w:val="20"/>
          <w:szCs w:val="20"/>
          <w:lang w:val="es-ES"/>
        </w:rPr>
      </w:pPr>
    </w:p>
    <w:p w14:paraId="40553904" w14:textId="00A5C599" w:rsidR="009153CD" w:rsidRDefault="006F0D1B" w:rsidP="00EC5A8A">
      <w:pPr>
        <w:pStyle w:val="Body"/>
        <w:jc w:val="both"/>
        <w:rPr>
          <w:rFonts w:ascii="Santander Text Light" w:eastAsia="Calibri Light" w:hAnsi="Santander Text Light" w:cs="Calibri Light"/>
          <w:sz w:val="20"/>
          <w:szCs w:val="20"/>
          <w:lang w:val="es-ES"/>
        </w:rPr>
      </w:pPr>
      <w:r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Este es el escenario que da sentido al proyecto </w:t>
      </w:r>
      <w:proofErr w:type="spellStart"/>
      <w:r w:rsidRPr="006F0D1B">
        <w:rPr>
          <w:rFonts w:ascii="Santander Text Light" w:eastAsia="Calibri Light" w:hAnsi="Santander Text Light" w:cs="Calibri Light"/>
          <w:i/>
          <w:iCs/>
          <w:sz w:val="20"/>
          <w:szCs w:val="20"/>
          <w:lang w:val="es-ES"/>
        </w:rPr>
        <w:t>Upcycling</w:t>
      </w:r>
      <w:proofErr w:type="spellEnd"/>
      <w:r w:rsidRPr="006F0D1B">
        <w:rPr>
          <w:rFonts w:ascii="Santander Text Light" w:eastAsia="Calibri Light" w:hAnsi="Santander Text Light" w:cs="Calibri Light"/>
          <w:i/>
          <w:iCs/>
          <w:sz w:val="20"/>
          <w:szCs w:val="20"/>
          <w:lang w:val="es-ES"/>
        </w:rPr>
        <w:t xml:space="preserve"> the </w:t>
      </w:r>
      <w:proofErr w:type="spellStart"/>
      <w:r w:rsidRPr="006F0D1B">
        <w:rPr>
          <w:rFonts w:ascii="Santander Text Light" w:eastAsia="Calibri Light" w:hAnsi="Santander Text Light" w:cs="Calibri Light"/>
          <w:i/>
          <w:iCs/>
          <w:sz w:val="20"/>
          <w:szCs w:val="20"/>
          <w:lang w:val="es-ES"/>
        </w:rPr>
        <w:t>oceans</w:t>
      </w:r>
      <w:proofErr w:type="spellEnd"/>
      <w:r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 de</w:t>
      </w:r>
      <w:r w:rsidR="000F404D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 Fundación</w:t>
      </w:r>
      <w:r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 </w:t>
      </w:r>
      <w:proofErr w:type="spellStart"/>
      <w:r>
        <w:rPr>
          <w:rFonts w:ascii="Santander Text Light" w:eastAsia="Calibri Light" w:hAnsi="Santander Text Light" w:cs="Calibri Light"/>
          <w:sz w:val="20"/>
          <w:szCs w:val="20"/>
          <w:lang w:val="es-ES"/>
        </w:rPr>
        <w:t>Ecoalf</w:t>
      </w:r>
      <w:proofErr w:type="spellEnd"/>
      <w:r w:rsidR="00135EF2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 dentro del programa Santander </w:t>
      </w:r>
      <w:proofErr w:type="spellStart"/>
      <w:r w:rsidR="00135EF2">
        <w:rPr>
          <w:rFonts w:ascii="Santander Text Light" w:eastAsia="Calibri Light" w:hAnsi="Santander Text Light" w:cs="Calibri Light"/>
          <w:sz w:val="20"/>
          <w:szCs w:val="20"/>
          <w:lang w:val="es-ES"/>
        </w:rPr>
        <w:t>for</w:t>
      </w:r>
      <w:proofErr w:type="spellEnd"/>
      <w:r w:rsidR="00135EF2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 the Seas. U</w:t>
      </w:r>
      <w:r w:rsidR="008675D6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na iniciativa que lleva desde 2015 </w:t>
      </w:r>
      <w:r w:rsidR="009E553B">
        <w:rPr>
          <w:rFonts w:ascii="Santander Text Light" w:eastAsia="Calibri Light" w:hAnsi="Santander Text Light" w:cs="Calibri Light"/>
          <w:sz w:val="20"/>
          <w:szCs w:val="20"/>
          <w:lang w:val="es-ES"/>
        </w:rPr>
        <w:t>limpiando los océanos con la ayuda de los pescadores y dándole una segunda vida a los residuos plásticos</w:t>
      </w:r>
      <w:r w:rsidR="005B2C68">
        <w:rPr>
          <w:rFonts w:ascii="Santander Text Light" w:eastAsia="Calibri Light" w:hAnsi="Santander Text Light" w:cs="Calibri Light"/>
          <w:sz w:val="20"/>
          <w:szCs w:val="20"/>
          <w:lang w:val="es-ES"/>
        </w:rPr>
        <w:t>, promoviendo la economía circular e implicando a un sector muy afectado por la presencia de residuos en el mar</w:t>
      </w:r>
      <w:r w:rsidR="00DB1E1F">
        <w:rPr>
          <w:rFonts w:ascii="Santander Text Light" w:eastAsia="Calibri Light" w:hAnsi="Santander Text Light" w:cs="Calibri Light"/>
          <w:sz w:val="20"/>
          <w:szCs w:val="20"/>
          <w:lang w:val="es-ES"/>
        </w:rPr>
        <w:t>.</w:t>
      </w:r>
    </w:p>
    <w:p w14:paraId="265C1B50" w14:textId="77777777" w:rsidR="007E23F1" w:rsidRDefault="007E23F1" w:rsidP="00EC5A8A">
      <w:pPr>
        <w:pStyle w:val="Body"/>
        <w:jc w:val="both"/>
        <w:rPr>
          <w:rFonts w:ascii="Santander Text Light" w:eastAsia="Calibri Light" w:hAnsi="Santander Text Light" w:cs="Calibri Light"/>
          <w:sz w:val="20"/>
          <w:szCs w:val="20"/>
          <w:lang w:val="es-ES"/>
        </w:rPr>
      </w:pPr>
    </w:p>
    <w:p w14:paraId="643117FF" w14:textId="41608BAA" w:rsidR="007E23F1" w:rsidRDefault="007E23F1" w:rsidP="00EC5A8A">
      <w:pPr>
        <w:pStyle w:val="Body"/>
        <w:jc w:val="both"/>
        <w:rPr>
          <w:rFonts w:ascii="Santander Text Light" w:eastAsia="Calibri Light" w:hAnsi="Santander Text Light" w:cs="Calibri Light"/>
          <w:sz w:val="20"/>
          <w:szCs w:val="20"/>
          <w:lang w:val="es-ES"/>
        </w:rPr>
      </w:pPr>
      <w:r>
        <w:rPr>
          <w:rFonts w:ascii="Santander Text Light" w:eastAsia="Calibri Light" w:hAnsi="Santander Text Light" w:cs="Calibri Light"/>
          <w:sz w:val="20"/>
          <w:szCs w:val="20"/>
          <w:lang w:val="es-ES"/>
        </w:rPr>
        <w:t>“</w:t>
      </w:r>
      <w:proofErr w:type="spellStart"/>
      <w:r w:rsidRPr="007E23F1">
        <w:rPr>
          <w:rFonts w:ascii="Santander Text Light" w:eastAsia="Calibri Light" w:hAnsi="Santander Text Light" w:cs="Calibri Light"/>
          <w:sz w:val="20"/>
          <w:szCs w:val="20"/>
          <w:lang w:val="es-ES"/>
        </w:rPr>
        <w:t>Upcyling</w:t>
      </w:r>
      <w:proofErr w:type="spellEnd"/>
      <w:r w:rsidRPr="007E23F1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 the </w:t>
      </w:r>
      <w:proofErr w:type="spellStart"/>
      <w:r w:rsidRPr="007E23F1">
        <w:rPr>
          <w:rFonts w:ascii="Santander Text Light" w:eastAsia="Calibri Light" w:hAnsi="Santander Text Light" w:cs="Calibri Light"/>
          <w:sz w:val="20"/>
          <w:szCs w:val="20"/>
          <w:lang w:val="es-ES"/>
        </w:rPr>
        <w:t>Oceans</w:t>
      </w:r>
      <w:proofErr w:type="spellEnd"/>
      <w:r w:rsidRPr="007E23F1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 busca implementar una solución contra la </w:t>
      </w:r>
      <w:proofErr w:type="spellStart"/>
      <w:r w:rsidRPr="007E23F1">
        <w:rPr>
          <w:rFonts w:ascii="Santander Text Light" w:eastAsia="Calibri Light" w:hAnsi="Santander Text Light" w:cs="Calibri Light"/>
          <w:sz w:val="20"/>
          <w:szCs w:val="20"/>
          <w:lang w:val="es-ES"/>
        </w:rPr>
        <w:t>basuraleza</w:t>
      </w:r>
      <w:proofErr w:type="spellEnd"/>
      <w:r w:rsidRPr="007E23F1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 que rodea las Áreas Marinas Protegidas del Levante español a través de la creación de un ecosistema formado por alianzas entre el sector </w:t>
      </w:r>
      <w:r w:rsidRPr="007E23F1">
        <w:rPr>
          <w:rFonts w:ascii="Santander Text Light" w:eastAsia="Calibri Light" w:hAnsi="Santander Text Light" w:cs="Calibri Light"/>
          <w:sz w:val="20"/>
          <w:szCs w:val="20"/>
          <w:lang w:val="es-ES"/>
        </w:rPr>
        <w:lastRenderedPageBreak/>
        <w:t>pesquero, comunidad científica, tecnológica, industria y población civil</w:t>
      </w:r>
      <w:r w:rsidR="00D27BCF">
        <w:rPr>
          <w:rFonts w:ascii="Santander Text Light" w:eastAsia="Calibri Light" w:hAnsi="Santander Text Light" w:cs="Calibri Light"/>
          <w:sz w:val="20"/>
          <w:szCs w:val="20"/>
          <w:lang w:val="es-ES"/>
        </w:rPr>
        <w:t>”</w:t>
      </w:r>
      <w:r w:rsidR="00A633FC">
        <w:rPr>
          <w:rFonts w:ascii="Santander Text Light" w:eastAsia="Calibri Light" w:hAnsi="Santander Text Light" w:cs="Calibri Light"/>
          <w:sz w:val="20"/>
          <w:szCs w:val="20"/>
          <w:lang w:val="es-ES"/>
        </w:rPr>
        <w:t>, e</w:t>
      </w:r>
      <w:r w:rsidR="00D27BCF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xplica Andrea Ruzo, </w:t>
      </w:r>
      <w:r w:rsidR="00A633FC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directora </w:t>
      </w:r>
      <w:r w:rsidR="00D27BCF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de Fundación </w:t>
      </w:r>
      <w:proofErr w:type="spellStart"/>
      <w:r w:rsidR="00D27BCF">
        <w:rPr>
          <w:rFonts w:ascii="Santander Text Light" w:eastAsia="Calibri Light" w:hAnsi="Santander Text Light" w:cs="Calibri Light"/>
          <w:sz w:val="20"/>
          <w:szCs w:val="20"/>
          <w:lang w:val="es-ES"/>
        </w:rPr>
        <w:t>Ecoalf</w:t>
      </w:r>
      <w:proofErr w:type="spellEnd"/>
      <w:r w:rsidR="00A633FC">
        <w:rPr>
          <w:rFonts w:ascii="Santander Text Light" w:eastAsia="Calibri Light" w:hAnsi="Santander Text Light" w:cs="Calibri Light"/>
          <w:sz w:val="20"/>
          <w:szCs w:val="20"/>
          <w:lang w:val="es-ES"/>
        </w:rPr>
        <w:t>. “</w:t>
      </w:r>
      <w:r w:rsidRPr="007E23F1">
        <w:rPr>
          <w:rFonts w:ascii="Santander Text Light" w:eastAsia="Calibri Light" w:hAnsi="Santander Text Light" w:cs="Calibri Light"/>
          <w:sz w:val="20"/>
          <w:szCs w:val="20"/>
          <w:lang w:val="es-ES"/>
        </w:rPr>
        <w:t>Desde 2015, hemos conseguido retirar más de 1000 toneladas de residuos, que de otra manera hubiesen permanecido en el fondo de los mares españoles para siempre.</w:t>
      </w:r>
      <w:r w:rsidR="002B1825">
        <w:rPr>
          <w:rFonts w:ascii="Santander Text Light" w:eastAsia="Calibri Light" w:hAnsi="Santander Text Light" w:cs="Calibri Light"/>
          <w:sz w:val="20"/>
          <w:szCs w:val="20"/>
          <w:lang w:val="es-ES"/>
        </w:rPr>
        <w:t>”</w:t>
      </w:r>
    </w:p>
    <w:p w14:paraId="58C0DF50" w14:textId="77777777" w:rsidR="00E21658" w:rsidRDefault="00E21658" w:rsidP="00EC5A8A">
      <w:pPr>
        <w:pStyle w:val="Body"/>
        <w:jc w:val="both"/>
        <w:rPr>
          <w:rFonts w:ascii="Santander Text Light" w:eastAsia="Calibri Light" w:hAnsi="Santander Text Light" w:cs="Calibri Light"/>
          <w:sz w:val="20"/>
          <w:szCs w:val="20"/>
          <w:lang w:val="es-ES"/>
        </w:rPr>
      </w:pPr>
    </w:p>
    <w:p w14:paraId="18A67D9C" w14:textId="067C92EC" w:rsidR="00E21658" w:rsidRDefault="009A5973" w:rsidP="00EC5A8A">
      <w:pPr>
        <w:pStyle w:val="Body"/>
        <w:jc w:val="both"/>
        <w:rPr>
          <w:rFonts w:ascii="Santander Text Light" w:eastAsia="Calibri Light" w:hAnsi="Santander Text Light" w:cs="Calibri Light"/>
          <w:sz w:val="20"/>
          <w:szCs w:val="20"/>
          <w:lang w:val="es-ES"/>
        </w:rPr>
      </w:pPr>
      <w:r>
        <w:rPr>
          <w:rFonts w:ascii="Santander Text Light" w:eastAsia="Calibri Light" w:hAnsi="Santander Text Light" w:cs="Calibri Light"/>
          <w:sz w:val="20"/>
          <w:szCs w:val="20"/>
          <w:lang w:val="es-ES"/>
        </w:rPr>
        <w:t>E</w:t>
      </w:r>
      <w:r w:rsidRPr="001C1034">
        <w:rPr>
          <w:rFonts w:ascii="Santander Text Light" w:eastAsia="Calibri Light" w:hAnsi="Santander Text Light" w:cs="Calibri Light"/>
          <w:sz w:val="20"/>
          <w:szCs w:val="20"/>
          <w:lang w:val="es-ES"/>
        </w:rPr>
        <w:t>l mar Mediterráneo soporta una alta presión demográfica y turística y acoge a numerosas industrias en su litoral, lo que contribuye a que se le considere el más contaminado del planeta</w:t>
      </w:r>
      <w:r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. </w:t>
      </w:r>
      <w:r w:rsidR="00E2107B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Según </w:t>
      </w:r>
      <w:r w:rsidR="00E169BA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datos de </w:t>
      </w:r>
      <w:r w:rsidR="00922902">
        <w:rPr>
          <w:rFonts w:ascii="Santander Text Light" w:eastAsia="Calibri Light" w:hAnsi="Santander Text Light" w:cs="Calibri Light"/>
          <w:sz w:val="20"/>
          <w:szCs w:val="20"/>
          <w:lang w:val="es-ES"/>
        </w:rPr>
        <w:t>UNEP-MAP</w:t>
      </w:r>
      <w:r w:rsidR="00922902">
        <w:rPr>
          <w:rStyle w:val="Refdenotaalpie"/>
          <w:rFonts w:ascii="Santander Text Light" w:eastAsia="Calibri Light" w:hAnsi="Santander Text Light" w:cs="Calibri Light"/>
          <w:sz w:val="20"/>
          <w:szCs w:val="20"/>
          <w:lang w:val="es-ES"/>
        </w:rPr>
        <w:footnoteReference w:id="2"/>
      </w:r>
      <w:r w:rsidR="00922902">
        <w:rPr>
          <w:rFonts w:ascii="Santander Text Light" w:eastAsia="Calibri Light" w:hAnsi="Santander Text Light" w:cs="Calibri Light"/>
          <w:sz w:val="20"/>
          <w:szCs w:val="20"/>
          <w:lang w:val="es-ES"/>
        </w:rPr>
        <w:t>,</w:t>
      </w:r>
      <w:r w:rsidR="00B33536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 sólo un 15% de los residuos plásticos permanecen en la superficie. El resto se sumerge y se degrada</w:t>
      </w:r>
      <w:r w:rsidR="00523977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, convirtiéndose en una fuente de </w:t>
      </w:r>
      <w:proofErr w:type="spellStart"/>
      <w:r w:rsidR="00523977">
        <w:rPr>
          <w:rFonts w:ascii="Santander Text Light" w:eastAsia="Calibri Light" w:hAnsi="Santander Text Light" w:cs="Calibri Light"/>
          <w:sz w:val="20"/>
          <w:szCs w:val="20"/>
          <w:lang w:val="es-ES"/>
        </w:rPr>
        <w:t>microplásticos</w:t>
      </w:r>
      <w:proofErr w:type="spellEnd"/>
      <w:r w:rsidR="00523977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 y toxinas</w:t>
      </w:r>
      <w:r w:rsidR="00C25639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. </w:t>
      </w:r>
      <w:proofErr w:type="spellStart"/>
      <w:r w:rsidR="00D613F7" w:rsidRPr="006F0D1B">
        <w:rPr>
          <w:rFonts w:ascii="Santander Text Light" w:eastAsia="Calibri Light" w:hAnsi="Santander Text Light" w:cs="Calibri Light"/>
          <w:i/>
          <w:iCs/>
          <w:sz w:val="20"/>
          <w:szCs w:val="20"/>
          <w:lang w:val="es-ES"/>
        </w:rPr>
        <w:t>Upcycling</w:t>
      </w:r>
      <w:proofErr w:type="spellEnd"/>
      <w:r w:rsidR="00D613F7" w:rsidRPr="006F0D1B">
        <w:rPr>
          <w:rFonts w:ascii="Santander Text Light" w:eastAsia="Calibri Light" w:hAnsi="Santander Text Light" w:cs="Calibri Light"/>
          <w:i/>
          <w:iCs/>
          <w:sz w:val="20"/>
          <w:szCs w:val="20"/>
          <w:lang w:val="es-ES"/>
        </w:rPr>
        <w:t xml:space="preserve"> the </w:t>
      </w:r>
      <w:proofErr w:type="spellStart"/>
      <w:r w:rsidR="00D613F7" w:rsidRPr="006F0D1B">
        <w:rPr>
          <w:rFonts w:ascii="Santander Text Light" w:eastAsia="Calibri Light" w:hAnsi="Santander Text Light" w:cs="Calibri Light"/>
          <w:i/>
          <w:iCs/>
          <w:sz w:val="20"/>
          <w:szCs w:val="20"/>
          <w:lang w:val="es-ES"/>
        </w:rPr>
        <w:t>oceans</w:t>
      </w:r>
      <w:proofErr w:type="spellEnd"/>
      <w:r w:rsidR="00A87D2D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 </w:t>
      </w:r>
      <w:r w:rsidR="00884282">
        <w:rPr>
          <w:rFonts w:ascii="Santander Text Light" w:eastAsia="Calibri Light" w:hAnsi="Santander Text Light" w:cs="Calibri Light"/>
          <w:sz w:val="20"/>
          <w:szCs w:val="20"/>
          <w:lang w:val="es-ES"/>
        </w:rPr>
        <w:t>tiene el objetivo de limpiar tanto la basura flotante como</w:t>
      </w:r>
      <w:r w:rsidR="00FE35C3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 la sumergida, y además rastrea</w:t>
      </w:r>
      <w:r w:rsidR="001C1034">
        <w:rPr>
          <w:rFonts w:ascii="Santander Text Light" w:eastAsia="Calibri Light" w:hAnsi="Santander Text Light" w:cs="Calibri Light"/>
          <w:sz w:val="20"/>
          <w:szCs w:val="20"/>
          <w:lang w:val="es-ES"/>
        </w:rPr>
        <w:t>r el origen de</w:t>
      </w:r>
      <w:r w:rsidR="00FE35C3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 dichos residuos, para conocer </w:t>
      </w:r>
      <w:r w:rsidR="00C52599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la raíz </w:t>
      </w:r>
      <w:r w:rsidR="00FE35C3">
        <w:rPr>
          <w:rFonts w:ascii="Santander Text Light" w:eastAsia="Calibri Light" w:hAnsi="Santander Text Light" w:cs="Calibri Light"/>
          <w:sz w:val="20"/>
          <w:szCs w:val="20"/>
          <w:lang w:val="es-ES"/>
        </w:rPr>
        <w:t>del problema y proponer soluciones</w:t>
      </w:r>
      <w:r w:rsidR="00C52599">
        <w:rPr>
          <w:rFonts w:ascii="Santander Text Light" w:eastAsia="Calibri Light" w:hAnsi="Santander Text Light" w:cs="Calibri Light"/>
          <w:sz w:val="20"/>
          <w:szCs w:val="20"/>
          <w:lang w:val="es-ES"/>
        </w:rPr>
        <w:t>.</w:t>
      </w:r>
    </w:p>
    <w:p w14:paraId="2C3F473F" w14:textId="77777777" w:rsidR="00282B92" w:rsidRDefault="00282B92" w:rsidP="00EC5A8A">
      <w:pPr>
        <w:pStyle w:val="Body"/>
        <w:jc w:val="both"/>
        <w:rPr>
          <w:rFonts w:ascii="Santander Text Light" w:eastAsia="Calibri Light" w:hAnsi="Santander Text Light" w:cs="Calibri Light"/>
          <w:sz w:val="20"/>
          <w:szCs w:val="20"/>
          <w:lang w:val="es-ES"/>
        </w:rPr>
      </w:pPr>
    </w:p>
    <w:p w14:paraId="36725BFE" w14:textId="0209FC78" w:rsidR="00282B92" w:rsidRPr="00282B92" w:rsidRDefault="00A52C7B" w:rsidP="00EC5A8A">
      <w:pPr>
        <w:pStyle w:val="Body"/>
        <w:jc w:val="both"/>
        <w:rPr>
          <w:rFonts w:ascii="Santander Text Light" w:eastAsia="Calibri Light" w:hAnsi="Santander Text Light" w:cs="Calibri Light"/>
          <w:sz w:val="20"/>
          <w:szCs w:val="20"/>
          <w:lang w:val="es-ES"/>
        </w:rPr>
      </w:pPr>
      <w:r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A través del programa Santander </w:t>
      </w:r>
      <w:proofErr w:type="spellStart"/>
      <w:r>
        <w:rPr>
          <w:rFonts w:ascii="Santander Text Light" w:eastAsia="Calibri Light" w:hAnsi="Santander Text Light" w:cs="Calibri Light"/>
          <w:sz w:val="20"/>
          <w:szCs w:val="20"/>
          <w:lang w:val="es-ES"/>
        </w:rPr>
        <w:t>for</w:t>
      </w:r>
      <w:proofErr w:type="spellEnd"/>
      <w:r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 the Seas y</w:t>
      </w:r>
      <w:r w:rsidRPr="00A52C7B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 </w:t>
      </w:r>
      <w:r>
        <w:rPr>
          <w:rFonts w:ascii="Santander Text Light" w:eastAsia="Calibri Light" w:hAnsi="Santander Text Light" w:cs="Calibri Light"/>
          <w:sz w:val="20"/>
          <w:szCs w:val="20"/>
          <w:lang w:val="es-ES"/>
        </w:rPr>
        <w:t>“</w:t>
      </w:r>
      <w:r w:rsidRPr="00A52C7B">
        <w:rPr>
          <w:rFonts w:ascii="Santander Text Light" w:eastAsia="Calibri Light" w:hAnsi="Santander Text Light" w:cs="Calibri Light"/>
          <w:sz w:val="20"/>
          <w:szCs w:val="20"/>
          <w:lang w:val="es-ES"/>
        </w:rPr>
        <w:t>de la mano de más de 1.900 pescadores del levante español, queremos limpiar el mar Mediterráneo</w:t>
      </w:r>
      <w:r w:rsidR="00F76B25">
        <w:rPr>
          <w:rFonts w:ascii="Santander Text Light" w:eastAsia="Calibri Light" w:hAnsi="Santander Text Light" w:cs="Calibri Light"/>
          <w:sz w:val="20"/>
          <w:szCs w:val="20"/>
          <w:lang w:val="es-ES"/>
        </w:rPr>
        <w:t>. Y,</w:t>
      </w:r>
      <w:r w:rsidRPr="00A52C7B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 a través de la alianza con </w:t>
      </w:r>
      <w:proofErr w:type="spellStart"/>
      <w:r w:rsidRPr="00A52C7B">
        <w:rPr>
          <w:rFonts w:ascii="Santander Text Light" w:eastAsia="Calibri Light" w:hAnsi="Santander Text Light" w:cs="Calibri Light"/>
          <w:sz w:val="20"/>
          <w:szCs w:val="20"/>
          <w:lang w:val="es-ES"/>
        </w:rPr>
        <w:t>Ecoembes</w:t>
      </w:r>
      <w:proofErr w:type="spellEnd"/>
      <w:r w:rsidRPr="00A52C7B">
        <w:rPr>
          <w:rFonts w:ascii="Santander Text Light" w:eastAsia="Calibri Light" w:hAnsi="Santander Text Light" w:cs="Calibri Light"/>
          <w:sz w:val="20"/>
          <w:szCs w:val="20"/>
          <w:lang w:val="es-ES"/>
        </w:rPr>
        <w:t>, demostrar cómo la economía circular puede ayudarnos a dar una segunda vida a esos residuos que impactan directamente en la biodiversidad de las Áreas Marinas Protegidas</w:t>
      </w:r>
      <w:r w:rsidR="00365F44">
        <w:rPr>
          <w:rFonts w:ascii="Santander Text Light" w:eastAsia="Calibri Light" w:hAnsi="Santander Text Light" w:cs="Calibri Light"/>
          <w:sz w:val="20"/>
          <w:szCs w:val="20"/>
          <w:lang w:val="es-ES"/>
        </w:rPr>
        <w:t>”, prosigue Ruzo.</w:t>
      </w:r>
    </w:p>
    <w:p w14:paraId="6CB6FC34" w14:textId="77777777" w:rsidR="00D75F74" w:rsidRDefault="00D75F74" w:rsidP="00EC5A8A">
      <w:pPr>
        <w:pStyle w:val="Body"/>
        <w:jc w:val="both"/>
        <w:rPr>
          <w:rFonts w:ascii="Santander Text Light" w:eastAsia="Calibri Light" w:hAnsi="Santander Text Light" w:cs="Calibri Light"/>
          <w:sz w:val="20"/>
          <w:szCs w:val="20"/>
          <w:lang w:val="es-ES"/>
        </w:rPr>
      </w:pPr>
    </w:p>
    <w:p w14:paraId="09619A30" w14:textId="252A1C24" w:rsidR="00297153" w:rsidRDefault="007A1F7C" w:rsidP="00297153">
      <w:pPr>
        <w:pStyle w:val="Body"/>
        <w:jc w:val="both"/>
        <w:rPr>
          <w:rFonts w:ascii="Santander Text Light" w:eastAsia="Calibri Light" w:hAnsi="Santander Text Light" w:cs="Calibri Light"/>
          <w:sz w:val="20"/>
          <w:szCs w:val="20"/>
          <w:lang w:val="es-ES"/>
        </w:rPr>
      </w:pPr>
      <w:r>
        <w:rPr>
          <w:rFonts w:ascii="Santander Text Light" w:eastAsia="Calibri Light" w:hAnsi="Santander Text Light" w:cs="Calibri Light"/>
          <w:sz w:val="20"/>
          <w:szCs w:val="20"/>
          <w:lang w:val="es-ES"/>
        </w:rPr>
        <w:t>La r</w:t>
      </w:r>
      <w:r w:rsidRPr="007A1F7C">
        <w:rPr>
          <w:rFonts w:ascii="Santander Text Light" w:eastAsia="Calibri Light" w:hAnsi="Santander Text Light" w:cs="Calibri Light"/>
          <w:sz w:val="20"/>
          <w:szCs w:val="20"/>
          <w:lang w:val="es-ES"/>
        </w:rPr>
        <w:t>ecuperación y conservación de especies amenazadas, singulares y centinelas</w:t>
      </w:r>
      <w:r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 es otro de los objetivos de Santander </w:t>
      </w:r>
      <w:proofErr w:type="spellStart"/>
      <w:r>
        <w:rPr>
          <w:rFonts w:ascii="Santander Text Light" w:eastAsia="Calibri Light" w:hAnsi="Santander Text Light" w:cs="Calibri Light"/>
          <w:sz w:val="20"/>
          <w:szCs w:val="20"/>
          <w:lang w:val="es-ES"/>
        </w:rPr>
        <w:t>for</w:t>
      </w:r>
      <w:proofErr w:type="spellEnd"/>
      <w:r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 the Seas. </w:t>
      </w:r>
      <w:r w:rsidR="00297153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El proyecto </w:t>
      </w:r>
      <w:r w:rsidR="00D87C68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MOBY </w:t>
      </w:r>
      <w:r w:rsidR="00297153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MUMMY, de la </w:t>
      </w:r>
      <w:r w:rsidR="00D87C68">
        <w:rPr>
          <w:rFonts w:ascii="Santander Text Light" w:eastAsia="Calibri Light" w:hAnsi="Santander Text Light" w:cs="Calibri Light"/>
          <w:sz w:val="20"/>
          <w:szCs w:val="20"/>
          <w:lang w:val="es-ES"/>
        </w:rPr>
        <w:t>A</w:t>
      </w:r>
      <w:r w:rsidR="00297153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sociación </w:t>
      </w:r>
      <w:proofErr w:type="spellStart"/>
      <w:r w:rsidR="00297153">
        <w:rPr>
          <w:rFonts w:ascii="Santander Text Light" w:eastAsia="Calibri Light" w:hAnsi="Santander Text Light" w:cs="Calibri Light"/>
          <w:sz w:val="20"/>
          <w:szCs w:val="20"/>
          <w:lang w:val="es-ES"/>
        </w:rPr>
        <w:t>Tursiops</w:t>
      </w:r>
      <w:proofErr w:type="spellEnd"/>
      <w:r w:rsidR="00297153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 </w:t>
      </w:r>
      <w:r w:rsidR="00297153" w:rsidRPr="00095D7B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pretende la protección directa del cachalote </w:t>
      </w:r>
      <w:r w:rsidR="00297153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mediterráneo </w:t>
      </w:r>
      <w:r w:rsidR="00297153" w:rsidRPr="00095D7B">
        <w:rPr>
          <w:rFonts w:ascii="Santander Text Light" w:eastAsia="Calibri Light" w:hAnsi="Santander Text Light" w:cs="Calibri Light"/>
          <w:sz w:val="20"/>
          <w:szCs w:val="20"/>
          <w:lang w:val="es-ES"/>
        </w:rPr>
        <w:t>mediante tres vías complementarias</w:t>
      </w:r>
      <w:r w:rsidR="00651A4A">
        <w:rPr>
          <w:rFonts w:ascii="Santander Text Light" w:eastAsia="Calibri Light" w:hAnsi="Santander Text Light" w:cs="Calibri Light"/>
          <w:sz w:val="20"/>
          <w:szCs w:val="20"/>
          <w:lang w:val="es-ES"/>
        </w:rPr>
        <w:t>: l</w:t>
      </w:r>
      <w:r w:rsidR="00297153" w:rsidRPr="00095D7B">
        <w:rPr>
          <w:rFonts w:ascii="Santander Text Light" w:eastAsia="Calibri Light" w:hAnsi="Santander Text Light" w:cs="Calibri Light"/>
          <w:sz w:val="20"/>
          <w:szCs w:val="20"/>
          <w:lang w:val="es-ES"/>
        </w:rPr>
        <w:t>a primera, delimitar el alcance de la recién descubierta área de cría de la especie en el norte de Menorca y elaborar un mapa de zonas críticas en ella en base a datos de navegación y presencia de cachalotes. En segundo lugar, elevar toda la información recabada a la administración y solicitar la creación de una AMP (</w:t>
      </w:r>
      <w:r w:rsidR="00D375D8">
        <w:rPr>
          <w:rFonts w:ascii="Santander Text Light" w:eastAsia="Calibri Light" w:hAnsi="Santander Text Light" w:cs="Calibri Light"/>
          <w:sz w:val="20"/>
          <w:szCs w:val="20"/>
          <w:lang w:val="es-ES"/>
        </w:rPr>
        <w:t>Á</w:t>
      </w:r>
      <w:r w:rsidR="00297153" w:rsidRPr="00095D7B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rea </w:t>
      </w:r>
      <w:r w:rsidR="00D375D8">
        <w:rPr>
          <w:rFonts w:ascii="Santander Text Light" w:eastAsia="Calibri Light" w:hAnsi="Santander Text Light" w:cs="Calibri Light"/>
          <w:sz w:val="20"/>
          <w:szCs w:val="20"/>
          <w:lang w:val="es-ES"/>
        </w:rPr>
        <w:t>M</w:t>
      </w:r>
      <w:r w:rsidR="00297153" w:rsidRPr="00095D7B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arina </w:t>
      </w:r>
      <w:r w:rsidR="00D375D8">
        <w:rPr>
          <w:rFonts w:ascii="Santander Text Light" w:eastAsia="Calibri Light" w:hAnsi="Santander Text Light" w:cs="Calibri Light"/>
          <w:sz w:val="20"/>
          <w:szCs w:val="20"/>
          <w:lang w:val="es-ES"/>
        </w:rPr>
        <w:t>P</w:t>
      </w:r>
      <w:r w:rsidR="00297153" w:rsidRPr="00095D7B">
        <w:rPr>
          <w:rFonts w:ascii="Santander Text Light" w:eastAsia="Calibri Light" w:hAnsi="Santander Text Light" w:cs="Calibri Light"/>
          <w:sz w:val="20"/>
          <w:szCs w:val="20"/>
          <w:lang w:val="es-ES"/>
        </w:rPr>
        <w:t>rotegida) que preserve la zona. Y, por último, aunque no menos importante, maximizar el impacto mediante la inclusión de las navieras en la guardia custodia y la sensibilización social.</w:t>
      </w:r>
    </w:p>
    <w:p w14:paraId="0064C921" w14:textId="77777777" w:rsidR="00297153" w:rsidRDefault="00297153" w:rsidP="00297153">
      <w:pPr>
        <w:pStyle w:val="Body"/>
        <w:jc w:val="both"/>
        <w:rPr>
          <w:rFonts w:ascii="Santander Text Light" w:eastAsia="Calibri Light" w:hAnsi="Santander Text Light" w:cs="Calibri Light"/>
          <w:sz w:val="20"/>
          <w:szCs w:val="20"/>
          <w:lang w:val="es-ES"/>
        </w:rPr>
      </w:pPr>
    </w:p>
    <w:p w14:paraId="3584B87A" w14:textId="24FAF17E" w:rsidR="00297153" w:rsidRDefault="00297153" w:rsidP="00297153">
      <w:pPr>
        <w:pStyle w:val="Body"/>
        <w:jc w:val="both"/>
        <w:rPr>
          <w:rFonts w:ascii="Santander Text Light" w:eastAsia="Calibri Light" w:hAnsi="Santander Text Light" w:cs="Calibri Light"/>
          <w:sz w:val="20"/>
          <w:szCs w:val="20"/>
          <w:lang w:val="es-ES"/>
        </w:rPr>
      </w:pPr>
      <w:r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“Los cachalotes </w:t>
      </w:r>
      <w:r w:rsidR="00D82CA8">
        <w:rPr>
          <w:rFonts w:ascii="Santander Text Light" w:eastAsia="Calibri Light" w:hAnsi="Santander Text Light" w:cs="Calibri Light"/>
          <w:sz w:val="20"/>
          <w:szCs w:val="20"/>
          <w:lang w:val="es-ES"/>
        </w:rPr>
        <w:t>son clave en la lucha contra el cambio climático</w:t>
      </w:r>
      <w:r w:rsidR="00A1710B" w:rsidRPr="00A1710B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 al ser una especie inversora del ciclo de la materia en el océano</w:t>
      </w:r>
      <w:r w:rsidR="00050DC7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, </w:t>
      </w:r>
      <w:r w:rsidR="00903362">
        <w:rPr>
          <w:rFonts w:ascii="Santander Text Light" w:eastAsia="Calibri Light" w:hAnsi="Santander Text Light" w:cs="Calibri Light"/>
          <w:sz w:val="20"/>
          <w:szCs w:val="20"/>
          <w:lang w:val="es-ES"/>
        </w:rPr>
        <w:t>favoreciendo el</w:t>
      </w:r>
      <w:r w:rsidR="00050DC7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 crecimiento del </w:t>
      </w:r>
      <w:r w:rsidR="00A1710B" w:rsidRPr="00A1710B">
        <w:rPr>
          <w:rFonts w:ascii="Santander Text Light" w:eastAsia="Calibri Light" w:hAnsi="Santander Text Light" w:cs="Calibri Light"/>
          <w:sz w:val="20"/>
          <w:szCs w:val="20"/>
          <w:lang w:val="es-ES"/>
        </w:rPr>
        <w:t>fitoplancton</w:t>
      </w:r>
      <w:r w:rsidR="00086B34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, </w:t>
      </w:r>
      <w:r w:rsidR="00050DC7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que reduce los niveles </w:t>
      </w:r>
      <w:r w:rsidR="00FC1EAA">
        <w:rPr>
          <w:rFonts w:ascii="Santander Text Light" w:eastAsia="Calibri Light" w:hAnsi="Santander Text Light" w:cs="Calibri Light"/>
          <w:sz w:val="20"/>
          <w:szCs w:val="20"/>
          <w:lang w:val="es-ES"/>
        </w:rPr>
        <w:t>de CO</w:t>
      </w:r>
      <w:r w:rsidR="00FC1EAA" w:rsidRPr="00FC1EAA">
        <w:rPr>
          <w:rFonts w:ascii="Santander Text Light" w:eastAsia="Calibri Light" w:hAnsi="Santander Text Light" w:cs="Calibri Light"/>
          <w:sz w:val="20"/>
          <w:szCs w:val="20"/>
          <w:vertAlign w:val="subscript"/>
          <w:lang w:val="es-ES"/>
        </w:rPr>
        <w:t>2</w:t>
      </w:r>
      <w:r w:rsidR="00A1710B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” explica Txema Brotons, </w:t>
      </w:r>
      <w:r w:rsidR="00D75A91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director </w:t>
      </w:r>
      <w:r w:rsidR="00A1710B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científico </w:t>
      </w:r>
      <w:r w:rsidR="00D75A91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de Asociación </w:t>
      </w:r>
      <w:proofErr w:type="spellStart"/>
      <w:r w:rsidR="00D87C68">
        <w:rPr>
          <w:rFonts w:ascii="Santander Text Light" w:eastAsia="Calibri Light" w:hAnsi="Santander Text Light" w:cs="Calibri Light"/>
          <w:sz w:val="20"/>
          <w:szCs w:val="20"/>
          <w:lang w:val="es-ES"/>
        </w:rPr>
        <w:t>Tursiops</w:t>
      </w:r>
      <w:proofErr w:type="spellEnd"/>
      <w:r w:rsidR="009E50BA">
        <w:rPr>
          <w:rFonts w:ascii="Santander Text Light" w:eastAsia="Calibri Light" w:hAnsi="Santander Text Light" w:cs="Calibri Light"/>
          <w:sz w:val="20"/>
          <w:szCs w:val="20"/>
          <w:lang w:val="es-ES"/>
        </w:rPr>
        <w:t>.</w:t>
      </w:r>
    </w:p>
    <w:p w14:paraId="7B52CD39" w14:textId="77777777" w:rsidR="00903362" w:rsidRDefault="00903362" w:rsidP="00297153">
      <w:pPr>
        <w:pStyle w:val="Body"/>
        <w:jc w:val="both"/>
        <w:rPr>
          <w:rFonts w:ascii="Santander Text Light" w:eastAsia="Calibri Light" w:hAnsi="Santander Text Light" w:cs="Calibri Light"/>
          <w:sz w:val="20"/>
          <w:szCs w:val="20"/>
          <w:lang w:val="es-ES"/>
        </w:rPr>
      </w:pPr>
    </w:p>
    <w:p w14:paraId="4B122A01" w14:textId="78BBF63C" w:rsidR="00AB65F5" w:rsidRDefault="00AC779D" w:rsidP="00297153">
      <w:pPr>
        <w:pStyle w:val="Body"/>
        <w:jc w:val="both"/>
        <w:rPr>
          <w:rFonts w:ascii="Santander Text Light" w:eastAsia="Calibri Light" w:hAnsi="Santander Text Light" w:cs="Calibri Light"/>
          <w:sz w:val="20"/>
          <w:szCs w:val="20"/>
          <w:lang w:val="es-ES"/>
        </w:rPr>
      </w:pPr>
      <w:r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La principal causa de la muerte del cachalote </w:t>
      </w:r>
      <w:r w:rsidR="00A65DB7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mediterráneo </w:t>
      </w:r>
      <w:r w:rsidR="00A645FA">
        <w:rPr>
          <w:rFonts w:ascii="Santander Text Light" w:eastAsia="Calibri Light" w:hAnsi="Santander Text Light" w:cs="Calibri Light"/>
          <w:sz w:val="20"/>
          <w:szCs w:val="20"/>
          <w:lang w:val="es-ES"/>
        </w:rPr>
        <w:t>es la colisión con embarcaciones</w:t>
      </w:r>
      <w:r w:rsidR="00EA3889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. La solución parece simple: reducir la velocidad </w:t>
      </w:r>
      <w:r w:rsidR="00A11F4E">
        <w:rPr>
          <w:rFonts w:ascii="Santander Text Light" w:eastAsia="Calibri Light" w:hAnsi="Santander Text Light" w:cs="Calibri Light"/>
          <w:sz w:val="20"/>
          <w:szCs w:val="20"/>
          <w:lang w:val="es-ES"/>
        </w:rPr>
        <w:t>y</w:t>
      </w:r>
      <w:r w:rsidR="00EA3889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 redirigir el tráfico marítimo. Sin </w:t>
      </w:r>
      <w:r w:rsidR="00A65DB7">
        <w:rPr>
          <w:rFonts w:ascii="Santander Text Light" w:eastAsia="Calibri Light" w:hAnsi="Santander Text Light" w:cs="Calibri Light"/>
          <w:sz w:val="20"/>
          <w:szCs w:val="20"/>
          <w:lang w:val="es-ES"/>
        </w:rPr>
        <w:t>embargo</w:t>
      </w:r>
      <w:r w:rsidR="008D1E4B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, </w:t>
      </w:r>
      <w:r w:rsidR="00EA3889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en </w:t>
      </w:r>
      <w:r w:rsidR="00FE6E76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un área con tal densidad de embarcaciones, y teniendo en cuenta </w:t>
      </w:r>
      <w:r w:rsidR="00D94FE0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que la </w:t>
      </w:r>
      <w:r w:rsidR="00D94FE0" w:rsidRPr="00D94FE0">
        <w:rPr>
          <w:rFonts w:ascii="Santander Text Light" w:eastAsia="Calibri Light" w:hAnsi="Santander Text Light" w:cs="Calibri Light"/>
          <w:sz w:val="20"/>
          <w:szCs w:val="20"/>
          <w:lang w:val="es-ES"/>
        </w:rPr>
        <w:t>Organización Marítima Internacional (IMO) requiere de datos científicos y robustos para proponer cambios de ruta o reducciones de velocidad</w:t>
      </w:r>
      <w:r w:rsidR="00D94FE0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, </w:t>
      </w:r>
      <w:r w:rsidR="00623FED">
        <w:rPr>
          <w:rFonts w:ascii="Santander Text Light" w:eastAsia="Calibri Light" w:hAnsi="Santander Text Light" w:cs="Calibri Light"/>
          <w:sz w:val="20"/>
          <w:szCs w:val="20"/>
          <w:lang w:val="es-ES"/>
        </w:rPr>
        <w:t>resulta</w:t>
      </w:r>
      <w:r w:rsidR="00D94FE0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 de vital importanci</w:t>
      </w:r>
      <w:r w:rsidR="00DB2F3B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a </w:t>
      </w:r>
      <w:r w:rsidR="00300528">
        <w:rPr>
          <w:rFonts w:ascii="Santander Text Light" w:eastAsia="Calibri Light" w:hAnsi="Santander Text Light" w:cs="Calibri Light"/>
          <w:sz w:val="20"/>
          <w:szCs w:val="20"/>
          <w:lang w:val="es-ES"/>
        </w:rPr>
        <w:t>el apoyo</w:t>
      </w:r>
      <w:r w:rsidR="00DB2F3B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 </w:t>
      </w:r>
      <w:r w:rsidR="00300528">
        <w:rPr>
          <w:rFonts w:ascii="Santander Text Light" w:eastAsia="Calibri Light" w:hAnsi="Santander Text Light" w:cs="Calibri Light"/>
          <w:sz w:val="20"/>
          <w:szCs w:val="20"/>
          <w:lang w:val="es-ES"/>
        </w:rPr>
        <w:t>a</w:t>
      </w:r>
      <w:r w:rsidR="00DB2F3B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 </w:t>
      </w:r>
      <w:r w:rsidR="008D1E4B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organizaciones que puedan realizar </w:t>
      </w:r>
      <w:r w:rsidR="008F0C11" w:rsidRPr="008F0C11">
        <w:rPr>
          <w:rFonts w:ascii="Santander Text Light" w:eastAsia="Calibri Light" w:hAnsi="Santander Text Light" w:cs="Calibri Light"/>
          <w:sz w:val="20"/>
          <w:szCs w:val="20"/>
          <w:lang w:val="es-ES"/>
        </w:rPr>
        <w:t>estudios dirigidos a identificar las áreas de hábitat crítico para que el tráfico marítimo pueda ser debidamente gestionado</w:t>
      </w:r>
      <w:r w:rsidR="003556B7">
        <w:rPr>
          <w:rFonts w:ascii="Santander Text Light" w:eastAsia="Calibri Light" w:hAnsi="Santander Text Light" w:cs="Calibri Light"/>
          <w:sz w:val="20"/>
          <w:szCs w:val="20"/>
          <w:lang w:val="es-ES"/>
        </w:rPr>
        <w:t>. “</w:t>
      </w:r>
      <w:r w:rsidR="003556B7" w:rsidRPr="003556B7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La importancia de poder definir, limitar y proponer </w:t>
      </w:r>
      <w:r w:rsidR="006A29FA" w:rsidRPr="003556B7">
        <w:rPr>
          <w:rFonts w:ascii="Santander Text Light" w:eastAsia="Calibri Light" w:hAnsi="Santander Text Light" w:cs="Calibri Light"/>
          <w:sz w:val="20"/>
          <w:szCs w:val="20"/>
          <w:lang w:val="es-ES"/>
        </w:rPr>
        <w:t>un área marina protegida</w:t>
      </w:r>
      <w:r w:rsidR="003556B7" w:rsidRPr="003556B7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 en el norte de Menorca, de la posible única zona de cría de cachalote conocida en el Mediterráneo Occidental, hacen del proyecto "Moby</w:t>
      </w:r>
      <w:r w:rsidR="009E50BA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 </w:t>
      </w:r>
      <w:proofErr w:type="spellStart"/>
      <w:r w:rsidR="003556B7" w:rsidRPr="003556B7">
        <w:rPr>
          <w:rFonts w:ascii="Santander Text Light" w:eastAsia="Calibri Light" w:hAnsi="Santander Text Light" w:cs="Calibri Light"/>
          <w:sz w:val="20"/>
          <w:szCs w:val="20"/>
          <w:lang w:val="es-ES"/>
        </w:rPr>
        <w:t>Mummy</w:t>
      </w:r>
      <w:proofErr w:type="spellEnd"/>
      <w:r w:rsidR="003556B7" w:rsidRPr="003556B7">
        <w:rPr>
          <w:rFonts w:ascii="Santander Text Light" w:eastAsia="Calibri Light" w:hAnsi="Santander Text Light" w:cs="Calibri Light"/>
          <w:sz w:val="20"/>
          <w:szCs w:val="20"/>
          <w:lang w:val="es-ES"/>
        </w:rPr>
        <w:t>" un paso indispensable para la conservación de la especie en nuestro mar"</w:t>
      </w:r>
      <w:r w:rsidR="005F1371">
        <w:rPr>
          <w:rFonts w:ascii="Santander Text Light" w:eastAsia="Calibri Light" w:hAnsi="Santander Text Light" w:cs="Calibri Light"/>
          <w:sz w:val="20"/>
          <w:szCs w:val="20"/>
          <w:lang w:val="es-ES"/>
        </w:rPr>
        <w:t>, concluye Brotons.</w:t>
      </w:r>
    </w:p>
    <w:p w14:paraId="2DC0C50D" w14:textId="77777777" w:rsidR="003576BA" w:rsidRDefault="003576BA" w:rsidP="00297153">
      <w:pPr>
        <w:pStyle w:val="Body"/>
        <w:jc w:val="both"/>
        <w:rPr>
          <w:rFonts w:ascii="Santander Text Light" w:eastAsia="Calibri Light" w:hAnsi="Santander Text Light" w:cs="Calibri Light"/>
          <w:sz w:val="20"/>
          <w:szCs w:val="20"/>
          <w:lang w:val="es-ES"/>
        </w:rPr>
      </w:pPr>
    </w:p>
    <w:p w14:paraId="58266B0C" w14:textId="7443F3A0" w:rsidR="003576BA" w:rsidRDefault="005B45BC" w:rsidP="003D73C5">
      <w:pPr>
        <w:pStyle w:val="Body"/>
        <w:jc w:val="both"/>
        <w:rPr>
          <w:rFonts w:ascii="Santander Text Light" w:eastAsia="Calibri Light" w:hAnsi="Santander Text Light" w:cs="Calibri Light"/>
          <w:sz w:val="20"/>
          <w:szCs w:val="20"/>
          <w:lang w:val="es-ES"/>
        </w:rPr>
      </w:pPr>
      <w:r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La Fundación Blue </w:t>
      </w:r>
      <w:proofErr w:type="spellStart"/>
      <w:r>
        <w:rPr>
          <w:rFonts w:ascii="Santander Text Light" w:eastAsia="Calibri Light" w:hAnsi="Santander Text Light" w:cs="Calibri Light"/>
          <w:sz w:val="20"/>
          <w:szCs w:val="20"/>
          <w:lang w:val="es-ES"/>
        </w:rPr>
        <w:t>Life</w:t>
      </w:r>
      <w:proofErr w:type="spellEnd"/>
      <w:r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 completa </w:t>
      </w:r>
      <w:r w:rsidR="007B4956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el </w:t>
      </w:r>
      <w:r w:rsidR="00A9057F">
        <w:rPr>
          <w:rFonts w:ascii="Santander Text Light" w:eastAsia="Calibri Light" w:hAnsi="Santander Text Light" w:cs="Calibri Light"/>
          <w:sz w:val="20"/>
          <w:szCs w:val="20"/>
          <w:lang w:val="es-ES"/>
        </w:rPr>
        <w:t>grupo</w:t>
      </w:r>
      <w:r w:rsidR="007B4956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 de entidades seleccionadas por Fundación Banco Santander para proteger y preservar el mar Mediterráneo. Su proyecto está dirigido a </w:t>
      </w:r>
      <w:r w:rsidR="002F30A2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restaurar las praderas de </w:t>
      </w:r>
      <w:r w:rsidR="008B241C">
        <w:rPr>
          <w:rFonts w:ascii="Santander Text Light" w:eastAsia="Calibri Light" w:hAnsi="Santander Text Light" w:cs="Calibri Light"/>
          <w:sz w:val="20"/>
          <w:szCs w:val="20"/>
          <w:lang w:val="es-ES"/>
        </w:rPr>
        <w:t>p</w:t>
      </w:r>
      <w:r w:rsidR="002F30A2">
        <w:rPr>
          <w:rFonts w:ascii="Santander Text Light" w:eastAsia="Calibri Light" w:hAnsi="Santander Text Light" w:cs="Calibri Light"/>
          <w:sz w:val="20"/>
          <w:szCs w:val="20"/>
          <w:lang w:val="es-ES"/>
        </w:rPr>
        <w:t>osidonia</w:t>
      </w:r>
      <w:r w:rsidR="008B241C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 oceánica, fuente de biodiversidad </w:t>
      </w:r>
      <w:r w:rsidR="00D25DAC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en las Islas Baleares, </w:t>
      </w:r>
      <w:r w:rsidR="00DE7B63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con una superficie </w:t>
      </w:r>
      <w:r w:rsidR="00C12D2C">
        <w:rPr>
          <w:rFonts w:ascii="Santander Text Light" w:eastAsia="Calibri Light" w:hAnsi="Santander Text Light" w:cs="Calibri Light"/>
          <w:sz w:val="20"/>
          <w:szCs w:val="20"/>
          <w:lang w:val="es-ES"/>
        </w:rPr>
        <w:t>aproximada</w:t>
      </w:r>
      <w:r w:rsidR="00DE7B63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 de</w:t>
      </w:r>
      <w:r w:rsidR="00C12D2C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 650 km</w:t>
      </w:r>
      <w:r w:rsidR="00C12D2C" w:rsidRPr="00DE7B63">
        <w:rPr>
          <w:rFonts w:ascii="Santander Text Light" w:eastAsia="Calibri Light" w:hAnsi="Santander Text Light" w:cs="Calibri Light"/>
          <w:sz w:val="20"/>
          <w:szCs w:val="20"/>
          <w:vertAlign w:val="superscript"/>
          <w:lang w:val="es-ES"/>
        </w:rPr>
        <w:t>2</w:t>
      </w:r>
      <w:r w:rsidR="00C12D2C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. </w:t>
      </w:r>
      <w:r w:rsidR="00276ED6">
        <w:rPr>
          <w:rFonts w:ascii="Santander Text Light" w:eastAsia="Calibri Light" w:hAnsi="Santander Text Light" w:cs="Calibri Light"/>
          <w:sz w:val="20"/>
          <w:szCs w:val="20"/>
          <w:lang w:val="es-ES"/>
        </w:rPr>
        <w:t>Están</w:t>
      </w:r>
      <w:r w:rsidR="003D73C5" w:rsidRPr="003D73C5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 </w:t>
      </w:r>
      <w:r w:rsidR="00B1249D">
        <w:rPr>
          <w:rFonts w:ascii="Santander Text Light" w:eastAsia="Calibri Light" w:hAnsi="Santander Text Light" w:cs="Calibri Light"/>
          <w:sz w:val="20"/>
          <w:szCs w:val="20"/>
          <w:lang w:val="es-ES"/>
        </w:rPr>
        <w:t>catalogadas como</w:t>
      </w:r>
      <w:r w:rsidR="003D73C5" w:rsidRPr="003D73C5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 hábitat natural de interés comunitario</w:t>
      </w:r>
      <w:r w:rsidR="003D73C5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 </w:t>
      </w:r>
      <w:r w:rsidR="003D73C5" w:rsidRPr="003D73C5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en el Inventario Español de Hábitats y Especies </w:t>
      </w:r>
      <w:r w:rsidR="003D73C5" w:rsidRPr="003D73C5">
        <w:rPr>
          <w:rFonts w:ascii="Santander Text Light" w:eastAsia="Calibri Light" w:hAnsi="Santander Text Light" w:cs="Calibri Light"/>
          <w:sz w:val="20"/>
          <w:szCs w:val="20"/>
          <w:lang w:val="es-ES"/>
        </w:rPr>
        <w:lastRenderedPageBreak/>
        <w:t>Marinos, y considerado prioritario por la Directiva</w:t>
      </w:r>
      <w:r w:rsidR="003D73C5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 </w:t>
      </w:r>
      <w:r w:rsidR="003D73C5" w:rsidRPr="003D73C5">
        <w:rPr>
          <w:rFonts w:ascii="Santander Text Light" w:eastAsia="Calibri Light" w:hAnsi="Santander Text Light" w:cs="Calibri Light"/>
          <w:sz w:val="20"/>
          <w:szCs w:val="20"/>
          <w:lang w:val="es-ES"/>
        </w:rPr>
        <w:t>Hábitats 92/43/CEE</w:t>
      </w:r>
      <w:r w:rsidR="00A60A90">
        <w:rPr>
          <w:rStyle w:val="Refdenotaalpie"/>
          <w:rFonts w:ascii="Santander Text Light" w:eastAsia="Calibri Light" w:hAnsi="Santander Text Light" w:cs="Calibri Light"/>
          <w:sz w:val="20"/>
          <w:szCs w:val="20"/>
          <w:lang w:val="es-ES"/>
        </w:rPr>
        <w:footnoteReference w:id="3"/>
      </w:r>
      <w:r w:rsidR="003D73C5" w:rsidRPr="003D73C5">
        <w:rPr>
          <w:rFonts w:ascii="Santander Text Light" w:eastAsia="Calibri Light" w:hAnsi="Santander Text Light" w:cs="Calibri Light"/>
          <w:sz w:val="20"/>
          <w:szCs w:val="20"/>
          <w:lang w:val="es-ES"/>
        </w:rPr>
        <w:t>, al considerarse un hábitat amenazado de desaparición y cuya conservación supone una</w:t>
      </w:r>
      <w:r w:rsidR="003D73C5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 </w:t>
      </w:r>
      <w:r w:rsidR="003D73C5" w:rsidRPr="003D73C5">
        <w:rPr>
          <w:rFonts w:ascii="Santander Text Light" w:eastAsia="Calibri Light" w:hAnsi="Santander Text Light" w:cs="Calibri Light"/>
          <w:sz w:val="20"/>
          <w:szCs w:val="20"/>
          <w:lang w:val="es-ES"/>
        </w:rPr>
        <w:t>especial responsabilidad para la Comunidad</w:t>
      </w:r>
      <w:r w:rsidR="003D73C5">
        <w:rPr>
          <w:rFonts w:ascii="Santander Text Light" w:eastAsia="Calibri Light" w:hAnsi="Santander Text Light" w:cs="Calibri Light"/>
          <w:sz w:val="20"/>
          <w:szCs w:val="20"/>
          <w:lang w:val="es-ES"/>
        </w:rPr>
        <w:t>.</w:t>
      </w:r>
    </w:p>
    <w:p w14:paraId="6DE63303" w14:textId="333FFDE4" w:rsidR="006255FF" w:rsidRDefault="006255FF" w:rsidP="003D73C5">
      <w:pPr>
        <w:pStyle w:val="Body"/>
        <w:jc w:val="both"/>
        <w:rPr>
          <w:rFonts w:ascii="Santander Text Light" w:eastAsia="Calibri Light" w:hAnsi="Santander Text Light" w:cs="Calibri Light"/>
          <w:sz w:val="20"/>
          <w:szCs w:val="20"/>
          <w:lang w:val="es-ES"/>
        </w:rPr>
      </w:pPr>
    </w:p>
    <w:p w14:paraId="38FBDAC9" w14:textId="52170449" w:rsidR="006255FF" w:rsidRDefault="006255FF" w:rsidP="003D73C5">
      <w:pPr>
        <w:pStyle w:val="Body"/>
        <w:jc w:val="both"/>
        <w:rPr>
          <w:rFonts w:ascii="Santander Text Light" w:eastAsia="Calibri Light" w:hAnsi="Santander Text Light" w:cs="Calibri Light"/>
          <w:sz w:val="20"/>
          <w:szCs w:val="20"/>
          <w:lang w:val="es-ES"/>
        </w:rPr>
      </w:pPr>
      <w:r w:rsidRPr="006255FF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La Posidonia </w:t>
      </w:r>
      <w:proofErr w:type="spellStart"/>
      <w:r w:rsidRPr="006255FF">
        <w:rPr>
          <w:rFonts w:ascii="Santander Text Light" w:eastAsia="Calibri Light" w:hAnsi="Santander Text Light" w:cs="Calibri Light"/>
          <w:sz w:val="20"/>
          <w:szCs w:val="20"/>
          <w:lang w:val="es-ES"/>
        </w:rPr>
        <w:t>oceanica</w:t>
      </w:r>
      <w:proofErr w:type="spellEnd"/>
      <w:r w:rsidRPr="006255FF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 es una planta acuática endémica del Mediterráneo, considerada especie más longeva de la biosfera, con 100.000 años de edad, y proporciona un hábitat crucial para una gran variedad de especies marinas, además de contribuir a la regulación del clima y la calidad del agua.</w:t>
      </w:r>
      <w:r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” Explica Óscar </w:t>
      </w:r>
      <w:r w:rsidR="00994DF2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Caro, </w:t>
      </w:r>
      <w:r w:rsidR="00262170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presidente de la Fundación Blue </w:t>
      </w:r>
      <w:proofErr w:type="spellStart"/>
      <w:r w:rsidR="00262170">
        <w:rPr>
          <w:rFonts w:ascii="Santander Text Light" w:eastAsia="Calibri Light" w:hAnsi="Santander Text Light" w:cs="Calibri Light"/>
          <w:sz w:val="20"/>
          <w:szCs w:val="20"/>
          <w:lang w:val="es-ES"/>
        </w:rPr>
        <w:t>Life</w:t>
      </w:r>
      <w:proofErr w:type="spellEnd"/>
      <w:r w:rsidR="00262170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 “</w:t>
      </w:r>
      <w:r w:rsidRPr="006255FF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Los fondos coralígenos, por su parte, son la más compleja e importante de las </w:t>
      </w:r>
      <w:proofErr w:type="spellStart"/>
      <w:r w:rsidRPr="006255FF">
        <w:rPr>
          <w:rFonts w:ascii="Santander Text Light" w:eastAsia="Calibri Light" w:hAnsi="Santander Text Light" w:cs="Calibri Light"/>
          <w:sz w:val="20"/>
          <w:szCs w:val="20"/>
          <w:lang w:val="es-ES"/>
        </w:rPr>
        <w:t>bioestructuras</w:t>
      </w:r>
      <w:proofErr w:type="spellEnd"/>
      <w:r w:rsidRPr="006255FF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 de nuestros mares, que albergan una biodiversidad muy rica y diversa. Por ello, la conservación y recuperación de la comunidad de Posidonia </w:t>
      </w:r>
      <w:proofErr w:type="spellStart"/>
      <w:r w:rsidRPr="006255FF">
        <w:rPr>
          <w:rFonts w:ascii="Santander Text Light" w:eastAsia="Calibri Light" w:hAnsi="Santander Text Light" w:cs="Calibri Light"/>
          <w:sz w:val="20"/>
          <w:szCs w:val="20"/>
          <w:lang w:val="es-ES"/>
        </w:rPr>
        <w:t>oceanica</w:t>
      </w:r>
      <w:proofErr w:type="spellEnd"/>
      <w:r w:rsidRPr="006255FF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 y los fondos coralígenos es esencial para garantizar la supervivencia de estas especies y la protección de la biodiversidad marina.</w:t>
      </w:r>
      <w:r w:rsidR="00160C94">
        <w:rPr>
          <w:rFonts w:ascii="Santander Text Light" w:eastAsia="Calibri Light" w:hAnsi="Santander Text Light" w:cs="Calibri Light"/>
          <w:sz w:val="20"/>
          <w:szCs w:val="20"/>
          <w:lang w:val="es-ES"/>
        </w:rPr>
        <w:t>”</w:t>
      </w:r>
    </w:p>
    <w:p w14:paraId="27C730E6" w14:textId="77777777" w:rsidR="00A60A90" w:rsidRDefault="00A60A90" w:rsidP="003D73C5">
      <w:pPr>
        <w:pStyle w:val="Body"/>
        <w:jc w:val="both"/>
        <w:rPr>
          <w:rFonts w:ascii="Santander Text Light" w:eastAsia="Calibri Light" w:hAnsi="Santander Text Light" w:cs="Calibri Light"/>
          <w:sz w:val="20"/>
          <w:szCs w:val="20"/>
          <w:lang w:val="es-ES"/>
        </w:rPr>
      </w:pPr>
    </w:p>
    <w:p w14:paraId="0505C377" w14:textId="1912ED89" w:rsidR="00B1249D" w:rsidRDefault="00AE548F" w:rsidP="003D73C5">
      <w:pPr>
        <w:pStyle w:val="Body"/>
        <w:jc w:val="both"/>
        <w:rPr>
          <w:rFonts w:ascii="Santander Text Light" w:eastAsia="Calibri Light" w:hAnsi="Santander Text Light" w:cs="Calibri Light"/>
          <w:sz w:val="20"/>
          <w:szCs w:val="20"/>
          <w:lang w:val="es-ES"/>
        </w:rPr>
      </w:pPr>
      <w:r w:rsidRPr="00AE548F">
        <w:rPr>
          <w:rFonts w:ascii="Santander Text Light" w:eastAsia="Calibri Light" w:hAnsi="Santander Text Light" w:cs="Calibri Light"/>
          <w:sz w:val="20"/>
          <w:szCs w:val="20"/>
          <w:lang w:val="es-ES"/>
        </w:rPr>
        <w:t>Este pionero proyecto (Restaura Coral &amp; Posidonia)</w:t>
      </w:r>
      <w:r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 </w:t>
      </w:r>
      <w:r w:rsidRPr="00AE548F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cuenta con un importante componente de innovación basado en la participación ciudadana en todas las fases, en la educación ambiental y en la creación de experiencias piloto de turismo regenerativo en España, que involucran a la población residente y visitante, con expertos y científicos que centran su misión en la identificación de nuevas poblaciones de coral en el Mediterráneo y en la recuperación de praderas de Posidonia </w:t>
      </w:r>
      <w:r w:rsidR="00282DB6" w:rsidRPr="00AE548F">
        <w:rPr>
          <w:rFonts w:ascii="Santander Text Light" w:eastAsia="Calibri Light" w:hAnsi="Santander Text Light" w:cs="Calibri Light"/>
          <w:sz w:val="20"/>
          <w:szCs w:val="20"/>
          <w:lang w:val="es-ES"/>
        </w:rPr>
        <w:t>oceánica</w:t>
      </w:r>
      <w:r w:rsidRPr="00AE548F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 con un enfoque multidisciplinar, como estrategia fundamental para implantar modelos de protección eficientes y eficaces, que promuevan una nueva cambio de paradigma en la relación entre la sociedad y su entorno natural, involucrando a las generaciones presentes, y asegurando un mejor desarrollo personal y colectivo, más justo, equitativo y sostenible.</w:t>
      </w:r>
    </w:p>
    <w:p w14:paraId="062F663B" w14:textId="77777777" w:rsidR="00282DB6" w:rsidRDefault="00282DB6" w:rsidP="003D73C5">
      <w:pPr>
        <w:pStyle w:val="Body"/>
        <w:jc w:val="both"/>
        <w:rPr>
          <w:rFonts w:ascii="Santander Text Light" w:eastAsia="Calibri Light" w:hAnsi="Santander Text Light" w:cs="Calibri Light"/>
          <w:sz w:val="20"/>
          <w:szCs w:val="20"/>
          <w:lang w:val="es-ES"/>
        </w:rPr>
      </w:pPr>
    </w:p>
    <w:p w14:paraId="2CE0F4F2" w14:textId="77777777" w:rsidR="00B1249D" w:rsidRDefault="00B1249D" w:rsidP="003D73C5">
      <w:pPr>
        <w:pStyle w:val="Body"/>
        <w:jc w:val="both"/>
        <w:rPr>
          <w:rFonts w:ascii="Santander Text Light" w:eastAsia="Calibri Light" w:hAnsi="Santander Text Light" w:cs="Calibri Light"/>
          <w:sz w:val="20"/>
          <w:szCs w:val="20"/>
          <w:lang w:val="es-ES"/>
        </w:rPr>
      </w:pPr>
    </w:p>
    <w:p w14:paraId="711E894F" w14:textId="77777777" w:rsidR="009153CD" w:rsidRPr="00E94AE3" w:rsidRDefault="009153CD" w:rsidP="009153CD">
      <w:pPr>
        <w:pStyle w:val="Body"/>
        <w:jc w:val="both"/>
        <w:rPr>
          <w:rFonts w:ascii="Santander Text Light" w:eastAsia="Calibri Light" w:hAnsi="Santander Text Light" w:cs="Calibri Light"/>
          <w:color w:val="FF0000"/>
          <w:sz w:val="20"/>
          <w:szCs w:val="20"/>
          <w:lang w:val="es-ES_tradnl"/>
        </w:rPr>
      </w:pPr>
      <w:bookmarkStart w:id="1" w:name="_Hlk137033159"/>
      <w:r w:rsidRPr="00E94AE3">
        <w:rPr>
          <w:rFonts w:ascii="Santander Text Light" w:eastAsia="Calibri Light" w:hAnsi="Santander Text Light" w:cs="Calibri Light"/>
          <w:color w:val="FF0000"/>
          <w:sz w:val="20"/>
          <w:szCs w:val="20"/>
          <w:lang w:val="es-ES_tradnl"/>
        </w:rPr>
        <w:t xml:space="preserve">Sobre Fundación Banco Santander </w:t>
      </w:r>
    </w:p>
    <w:p w14:paraId="3B869C6D" w14:textId="77777777" w:rsidR="009153CD" w:rsidRDefault="009153CD" w:rsidP="009153CD">
      <w:pPr>
        <w:pStyle w:val="Body"/>
        <w:jc w:val="both"/>
        <w:rPr>
          <w:rFonts w:ascii="Santander Text Light" w:eastAsia="Calibri Light" w:hAnsi="Santander Text Light" w:cs="Calibri Light"/>
          <w:sz w:val="20"/>
          <w:szCs w:val="20"/>
          <w:lang w:val="es-ES_tradnl"/>
        </w:rPr>
      </w:pPr>
      <w:r w:rsidRPr="00F32355">
        <w:rPr>
          <w:rFonts w:ascii="Santander Text Light" w:eastAsia="Calibri Light" w:hAnsi="Santander Text Light" w:cs="Calibri Light"/>
          <w:sz w:val="20"/>
          <w:szCs w:val="20"/>
          <w:lang w:val="es-ES_tradnl"/>
        </w:rPr>
        <w:t xml:space="preserve">Fundacion Banco Santander trabaja para contribuir a la construcción de una sociedad más equitativa, inclusiva y sostenible. </w:t>
      </w:r>
    </w:p>
    <w:p w14:paraId="362BDDD6" w14:textId="77777777" w:rsidR="009153CD" w:rsidRPr="00F32355" w:rsidRDefault="009153CD" w:rsidP="009153CD">
      <w:pPr>
        <w:pStyle w:val="Body"/>
        <w:jc w:val="both"/>
        <w:rPr>
          <w:rFonts w:ascii="Santander Text Light" w:eastAsia="Calibri Light" w:hAnsi="Santander Text Light" w:cs="Calibri Light"/>
          <w:sz w:val="20"/>
          <w:szCs w:val="20"/>
          <w:lang w:val="es-ES_tradnl"/>
        </w:rPr>
      </w:pPr>
    </w:p>
    <w:p w14:paraId="4BEA2538" w14:textId="77777777" w:rsidR="009153CD" w:rsidRDefault="009153CD" w:rsidP="009153CD">
      <w:pPr>
        <w:pStyle w:val="Body"/>
        <w:jc w:val="both"/>
        <w:rPr>
          <w:rFonts w:ascii="Santander Text Light" w:eastAsia="Calibri Light" w:hAnsi="Santander Text Light" w:cs="Calibri Light"/>
          <w:sz w:val="20"/>
          <w:szCs w:val="20"/>
          <w:lang w:val="es-ES_tradnl"/>
        </w:rPr>
      </w:pPr>
      <w:r w:rsidRPr="00F32355">
        <w:rPr>
          <w:rFonts w:ascii="Santander Text Light" w:eastAsia="Calibri Light" w:hAnsi="Santander Text Light" w:cs="Calibri Light"/>
          <w:sz w:val="20"/>
          <w:szCs w:val="20"/>
          <w:lang w:val="es-ES_tradnl"/>
        </w:rPr>
        <w:t xml:space="preserve">Con este objetivo desarrollan iniciativas agrupadas en tres líneas de actuación: el fomento de la cultura como herramienta para entender el mundo que nos rodea, la acción social para facilitar el progreso de los colectivos vulnerables y el cuidado del medio ambiente para proteger el patrimonio natural. </w:t>
      </w:r>
    </w:p>
    <w:p w14:paraId="70A2C44F" w14:textId="77777777" w:rsidR="009153CD" w:rsidRPr="00F32355" w:rsidRDefault="009153CD" w:rsidP="009153CD">
      <w:pPr>
        <w:pStyle w:val="Body"/>
        <w:jc w:val="both"/>
        <w:rPr>
          <w:rFonts w:ascii="Santander Text Light" w:eastAsia="Calibri Light" w:hAnsi="Santander Text Light" w:cs="Calibri Light"/>
          <w:sz w:val="20"/>
          <w:szCs w:val="20"/>
          <w:lang w:val="es-ES_tradnl"/>
        </w:rPr>
      </w:pPr>
    </w:p>
    <w:p w14:paraId="2F520B47" w14:textId="77777777" w:rsidR="009153CD" w:rsidRDefault="009153CD" w:rsidP="009153CD">
      <w:pPr>
        <w:pStyle w:val="Body"/>
        <w:jc w:val="both"/>
        <w:rPr>
          <w:rFonts w:ascii="Santander Text Light" w:eastAsia="Calibri Light" w:hAnsi="Santander Text Light" w:cs="Calibri Light"/>
          <w:sz w:val="20"/>
          <w:szCs w:val="20"/>
          <w:lang w:val="es-ES_tradnl"/>
        </w:rPr>
      </w:pPr>
      <w:r w:rsidRPr="00F32355">
        <w:rPr>
          <w:rFonts w:ascii="Santander Text Light" w:eastAsia="Calibri Light" w:hAnsi="Santander Text Light" w:cs="Calibri Light"/>
          <w:sz w:val="20"/>
          <w:szCs w:val="20"/>
          <w:lang w:val="es-ES_tradnl"/>
        </w:rPr>
        <w:t>En todos sus programas se preocupan por crear redes de colaboración con el tercer sector para afrontar los principales desafíos globales.</w:t>
      </w:r>
    </w:p>
    <w:p w14:paraId="798770F1" w14:textId="77777777" w:rsidR="009153CD" w:rsidRPr="00F32355" w:rsidRDefault="009153CD" w:rsidP="009153CD">
      <w:pPr>
        <w:pStyle w:val="Body"/>
        <w:jc w:val="both"/>
        <w:rPr>
          <w:rFonts w:ascii="Santander Text Light" w:eastAsia="Calibri Light" w:hAnsi="Santander Text Light" w:cs="Calibri Light"/>
          <w:sz w:val="20"/>
          <w:szCs w:val="20"/>
          <w:lang w:val="es-ES_tradnl"/>
        </w:rPr>
      </w:pPr>
    </w:p>
    <w:p w14:paraId="5C04B8B2" w14:textId="77777777" w:rsidR="009153CD" w:rsidRDefault="009153CD" w:rsidP="009153CD">
      <w:pPr>
        <w:pStyle w:val="Body"/>
        <w:jc w:val="both"/>
        <w:rPr>
          <w:rFonts w:ascii="Santander Text Light" w:eastAsia="Calibri Light" w:hAnsi="Santander Text Light" w:cs="Calibri Light"/>
          <w:sz w:val="20"/>
          <w:szCs w:val="20"/>
          <w:lang w:val="es-ES_tradnl"/>
        </w:rPr>
      </w:pPr>
      <w:r w:rsidRPr="00F32355">
        <w:rPr>
          <w:rFonts w:ascii="Santander Text Light" w:eastAsia="Calibri Light" w:hAnsi="Santander Text Light" w:cs="Calibri Light"/>
          <w:sz w:val="20"/>
          <w:szCs w:val="20"/>
          <w:lang w:val="es-ES_tradnl"/>
        </w:rPr>
        <w:t xml:space="preserve">Más información sobre la Fundación en su página web </w:t>
      </w:r>
      <w:hyperlink r:id="rId14" w:history="1">
        <w:r w:rsidRPr="008D49B3">
          <w:rPr>
            <w:rStyle w:val="Hipervnculo"/>
            <w:rFonts w:ascii="Santander Text Light" w:eastAsia="Calibri Light" w:hAnsi="Santander Text Light" w:cs="Calibri Light"/>
            <w:sz w:val="20"/>
            <w:szCs w:val="20"/>
            <w:lang w:val="es-ES_tradnl"/>
          </w:rPr>
          <w:t>www.fundacionbancosantander.com</w:t>
        </w:r>
      </w:hyperlink>
      <w:r>
        <w:rPr>
          <w:rFonts w:ascii="Santander Text Light" w:eastAsia="Calibri Light" w:hAnsi="Santander Text Light" w:cs="Calibri Light"/>
          <w:sz w:val="20"/>
          <w:szCs w:val="20"/>
          <w:lang w:val="es-ES_tradnl"/>
        </w:rPr>
        <w:t xml:space="preserve"> </w:t>
      </w:r>
      <w:r w:rsidRPr="00F32355">
        <w:rPr>
          <w:rFonts w:ascii="Santander Text Light" w:eastAsia="Calibri Light" w:hAnsi="Santander Text Light" w:cs="Calibri Light"/>
          <w:sz w:val="20"/>
          <w:szCs w:val="20"/>
          <w:lang w:val="es-ES_tradnl"/>
        </w:rPr>
        <w:t>o a través de sus Redes Sociales:</w:t>
      </w:r>
    </w:p>
    <w:p w14:paraId="3C2E7B47" w14:textId="77777777" w:rsidR="009153CD" w:rsidRDefault="009153CD" w:rsidP="009153CD">
      <w:pPr>
        <w:jc w:val="both"/>
        <w:rPr>
          <w:rFonts w:ascii="Santander Text" w:hAnsi="Santander Text"/>
          <w:lang w:val="es-ES_tradnl"/>
        </w:rPr>
      </w:pPr>
      <w:r>
        <w:rPr>
          <w:rFonts w:ascii="Santander Text" w:hAnsi="Santander Text"/>
          <w:noProof/>
          <w:lang w:val="es-ES_tradnl"/>
        </w:rPr>
        <w:drawing>
          <wp:anchor distT="0" distB="0" distL="114300" distR="114300" simplePos="0" relativeHeight="251659264" behindDoc="0" locked="0" layoutInCell="1" allowOverlap="1" wp14:anchorId="5E3C1ADF" wp14:editId="42DFD32C">
            <wp:simplePos x="0" y="0"/>
            <wp:positionH relativeFrom="column">
              <wp:posOffset>-635</wp:posOffset>
            </wp:positionH>
            <wp:positionV relativeFrom="paragraph">
              <wp:posOffset>13335</wp:posOffset>
            </wp:positionV>
            <wp:extent cx="270000" cy="270000"/>
            <wp:effectExtent l="0" t="0" r="0" b="0"/>
            <wp:wrapSquare wrapText="bothSides"/>
            <wp:docPr id="2" name="Imagen 2" descr="Icono&#10;&#10;Descripción generada automáticamente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cono&#10;&#10;Descripción generada automáticamente">
                      <a:hlinkClick r:id="rId15"/>
                    </pic:cNvPr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70000" cy="27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ntander Text" w:hAnsi="Santander Text"/>
          <w:noProof/>
          <w:lang w:val="es-ES_tradnl"/>
        </w:rPr>
        <w:drawing>
          <wp:anchor distT="0" distB="0" distL="114300" distR="114300" simplePos="0" relativeHeight="251662336" behindDoc="0" locked="0" layoutInCell="1" allowOverlap="1" wp14:anchorId="1FB529FC" wp14:editId="04186AB6">
            <wp:simplePos x="0" y="0"/>
            <wp:positionH relativeFrom="column">
              <wp:posOffset>1136015</wp:posOffset>
            </wp:positionH>
            <wp:positionV relativeFrom="paragraph">
              <wp:posOffset>6985</wp:posOffset>
            </wp:positionV>
            <wp:extent cx="255270" cy="259080"/>
            <wp:effectExtent l="0" t="0" r="0" b="7620"/>
            <wp:wrapSquare wrapText="bothSides"/>
            <wp:docPr id="7" name="Imagen 7" descr="Icono&#10;&#10;Descripción generada automáticamente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Icono&#10;&#10;Descripción generada automáticamente">
                      <a:hlinkClick r:id="rId17"/>
                    </pic:cNvPr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ntander Text" w:hAnsi="Santander Text"/>
          <w:noProof/>
          <w:lang w:val="es-ES_tradnl"/>
        </w:rPr>
        <w:drawing>
          <wp:anchor distT="0" distB="0" distL="114300" distR="114300" simplePos="0" relativeHeight="251661312" behindDoc="0" locked="0" layoutInCell="1" allowOverlap="1" wp14:anchorId="37C28A81" wp14:editId="3D484E28">
            <wp:simplePos x="0" y="0"/>
            <wp:positionH relativeFrom="column">
              <wp:posOffset>755015</wp:posOffset>
            </wp:positionH>
            <wp:positionV relativeFrom="paragraph">
              <wp:posOffset>13335</wp:posOffset>
            </wp:positionV>
            <wp:extent cx="255270" cy="255270"/>
            <wp:effectExtent l="0" t="0" r="0" b="0"/>
            <wp:wrapSquare wrapText="bothSides"/>
            <wp:docPr id="5" name="Imagen 5" descr="Logotipo&#10;&#10;Descripción generada automáticamente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Logotipo&#10;&#10;Descripción generada automáticamente">
                      <a:hlinkClick r:id="rId19"/>
                    </pic:cNvPr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ntander Text" w:hAnsi="Santander Text"/>
          <w:noProof/>
          <w:lang w:val="es-ES_tradnl"/>
        </w:rPr>
        <w:drawing>
          <wp:anchor distT="0" distB="0" distL="114300" distR="114300" simplePos="0" relativeHeight="251660288" behindDoc="0" locked="0" layoutInCell="1" allowOverlap="1" wp14:anchorId="19EB1F76" wp14:editId="6C22BDEB">
            <wp:simplePos x="0" y="0"/>
            <wp:positionH relativeFrom="column">
              <wp:posOffset>380365</wp:posOffset>
            </wp:positionH>
            <wp:positionV relativeFrom="paragraph">
              <wp:posOffset>13335</wp:posOffset>
            </wp:positionV>
            <wp:extent cx="255600" cy="255600"/>
            <wp:effectExtent l="0" t="0" r="0" b="0"/>
            <wp:wrapSquare wrapText="bothSides"/>
            <wp:docPr id="4" name="Imagen 4" descr="Icono&#10;&#10;Descripción generada automáticamente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cono&#10;&#10;Descripción generada automáticamente">
                      <a:hlinkClick r:id="rId21"/>
                    </pic:cNvPr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600" cy="2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ntander Text" w:hAnsi="Santander Text"/>
          <w:lang w:val="es-ES_tradnl"/>
        </w:rPr>
        <w:t xml:space="preserve">   </w:t>
      </w:r>
    </w:p>
    <w:bookmarkEnd w:id="1"/>
    <w:p w14:paraId="06C29017" w14:textId="32F72025" w:rsidR="009153CD" w:rsidRDefault="009153CD" w:rsidP="00EC5A8A">
      <w:pPr>
        <w:pStyle w:val="Body"/>
        <w:jc w:val="both"/>
        <w:rPr>
          <w:rFonts w:ascii="Santander Text Light" w:eastAsia="Calibri Light" w:hAnsi="Santander Text Light" w:cs="Calibri Light"/>
          <w:sz w:val="20"/>
          <w:szCs w:val="20"/>
          <w:lang w:val="es-ES_tradnl"/>
        </w:rPr>
      </w:pPr>
    </w:p>
    <w:p w14:paraId="057FD701" w14:textId="3D2E30C1" w:rsidR="001E2E92" w:rsidRDefault="001E2E92" w:rsidP="00EC5A8A">
      <w:pPr>
        <w:pStyle w:val="Body"/>
        <w:jc w:val="both"/>
        <w:rPr>
          <w:rFonts w:ascii="Santander Text Light" w:eastAsia="Calibri Light" w:hAnsi="Santander Text Light" w:cs="Calibri Light"/>
          <w:sz w:val="20"/>
          <w:szCs w:val="20"/>
          <w:lang w:val="es-ES_tradnl"/>
        </w:rPr>
      </w:pPr>
    </w:p>
    <w:p w14:paraId="321404D6" w14:textId="77777777" w:rsidR="001E2E92" w:rsidRDefault="001E2E92" w:rsidP="00EC5A8A">
      <w:pPr>
        <w:pStyle w:val="Body"/>
        <w:jc w:val="both"/>
        <w:rPr>
          <w:rFonts w:ascii="Santander Text Light" w:eastAsia="Calibri Light" w:hAnsi="Santander Text Light" w:cs="Calibri Light"/>
          <w:sz w:val="20"/>
          <w:szCs w:val="20"/>
          <w:lang w:val="es-ES_tradnl"/>
        </w:rPr>
      </w:pPr>
    </w:p>
    <w:p w14:paraId="74989D39" w14:textId="0E06B32A" w:rsidR="001E2E92" w:rsidRPr="009153CD" w:rsidRDefault="001E2E92" w:rsidP="00EC5A8A">
      <w:pPr>
        <w:pStyle w:val="Body"/>
        <w:jc w:val="both"/>
        <w:rPr>
          <w:rFonts w:ascii="Santander Text Light" w:eastAsia="Calibri Light" w:hAnsi="Santander Text Light" w:cs="Calibri Light"/>
          <w:sz w:val="20"/>
          <w:szCs w:val="20"/>
          <w:lang w:val="es-ES_tradnl"/>
        </w:rPr>
      </w:pPr>
      <w:r>
        <w:rPr>
          <w:rFonts w:ascii="Santander Text Light" w:eastAsia="Calibri Light" w:hAnsi="Santander Text Light" w:cs="Calibri Light"/>
          <w:sz w:val="20"/>
          <w:szCs w:val="20"/>
          <w:lang w:val="es-ES_tradnl"/>
        </w:rPr>
        <w:t xml:space="preserve"> </w:t>
      </w:r>
    </w:p>
    <w:sectPr w:rsidR="001E2E92" w:rsidRPr="009153CD" w:rsidSect="00A92F48">
      <w:headerReference w:type="default" r:id="rId23"/>
      <w:footerReference w:type="default" r:id="rId24"/>
      <w:pgSz w:w="11900" w:h="16840"/>
      <w:pgMar w:top="1454" w:right="1434" w:bottom="1701" w:left="1440" w:header="40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C20C9" w14:textId="77777777" w:rsidR="004E347F" w:rsidRDefault="004E347F">
      <w:r>
        <w:separator/>
      </w:r>
    </w:p>
  </w:endnote>
  <w:endnote w:type="continuationSeparator" w:id="0">
    <w:p w14:paraId="189E898B" w14:textId="77777777" w:rsidR="004E347F" w:rsidRDefault="004E3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ntander Text">
    <w:altName w:val="Arial"/>
    <w:panose1 w:val="020B0504020201020104"/>
    <w:charset w:val="00"/>
    <w:family w:val="swiss"/>
    <w:pitch w:val="variable"/>
    <w:sig w:usb0="A000006F" w:usb1="00000023" w:usb2="00000000" w:usb3="00000000" w:csb0="00000093" w:csb1="00000000"/>
    <w:embedRegular r:id="rId1" w:subsetted="1" w:fontKey="{2C1D4C7C-48EF-4CA1-B04F-6C6BCDE7A5D6}"/>
    <w:embedBold r:id="rId2" w:subsetted="1" w:fontKey="{E7C90B49-3097-4183-8C58-883DA3F41D72}"/>
    <w:embedItalic r:id="rId3" w:subsetted="1" w:fontKey="{6B85FA0A-066E-4675-8999-63D20E0A35B8}"/>
  </w:font>
  <w:font w:name="Helvetica Neue">
    <w:altName w:val="Sylfae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antander Headline">
    <w:altName w:val="Calibri"/>
    <w:panose1 w:val="020B0504020201020104"/>
    <w:charset w:val="00"/>
    <w:family w:val="swiss"/>
    <w:pitch w:val="variable"/>
    <w:sig w:usb0="A000006F" w:usb1="00000023" w:usb2="00000000" w:usb3="00000000" w:csb0="00000093" w:csb1="00000000"/>
    <w:embedRegular r:id="rId4" w:subsetted="1" w:fontKey="{33743C67-523F-4955-A840-1442922D5774}"/>
    <w:embedItalic r:id="rId5" w:subsetted="1" w:fontKey="{6C1A7C1E-0E07-44F1-9450-D74ADEC25263}"/>
  </w:font>
  <w:font w:name="Santander Text Light">
    <w:panose1 w:val="020B0304020201020104"/>
    <w:charset w:val="00"/>
    <w:family w:val="swiss"/>
    <w:pitch w:val="variable"/>
    <w:sig w:usb0="A000006F" w:usb1="00000023" w:usb2="00000000" w:usb3="00000000" w:csb0="00000093" w:csb1="00000000"/>
    <w:embedRegular r:id="rId6" w:fontKey="{2A189E81-F841-4C1E-BCC5-670FF5E16B5C}"/>
    <w:embedItalic r:id="rId7" w:fontKey="{6865D90E-18C6-4099-879A-EC82F6318F2D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A98AE" w14:textId="6293F747" w:rsidR="00972880" w:rsidRDefault="00C20638" w:rsidP="00DF6253">
    <w:pPr>
      <w:pStyle w:val="Piedepgina"/>
      <w:tabs>
        <w:tab w:val="clear" w:pos="4513"/>
        <w:tab w:val="clear" w:pos="9026"/>
        <w:tab w:val="left" w:pos="2775"/>
      </w:tabs>
      <w:ind w:right="360"/>
    </w:pPr>
    <w:r w:rsidRPr="00A92F48">
      <w:rPr>
        <w:noProof/>
        <w:lang w:val="es-ES" w:eastAsia="es-ES"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 wp14:anchorId="68BA98B5" wp14:editId="618248D1">
              <wp:simplePos x="0" y="0"/>
              <wp:positionH relativeFrom="page">
                <wp:posOffset>851535</wp:posOffset>
              </wp:positionH>
              <wp:positionV relativeFrom="page">
                <wp:posOffset>9781540</wp:posOffset>
              </wp:positionV>
              <wp:extent cx="3028950" cy="818515"/>
              <wp:effectExtent l="0" t="0" r="0" b="0"/>
              <wp:wrapNone/>
              <wp:docPr id="1073741826" name="officeArt object" descr="Text Box 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28950" cy="81851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730658E5" w14:textId="77777777" w:rsidR="0018600E" w:rsidRPr="009D6DA6" w:rsidRDefault="0018600E" w:rsidP="0018600E">
                          <w:pPr>
                            <w:rPr>
                              <w:rFonts w:ascii="Santander Text" w:hAnsi="Santander Text"/>
                              <w:b/>
                              <w:bCs/>
                              <w:sz w:val="20"/>
                              <w:szCs w:val="20"/>
                              <w:lang w:val="es-ES_tradnl"/>
                            </w:rPr>
                          </w:pPr>
                          <w:r w:rsidRPr="009D6DA6">
                            <w:rPr>
                              <w:rFonts w:ascii="Santander Text" w:hAnsi="Santander Text"/>
                              <w:b/>
                              <w:bCs/>
                              <w:sz w:val="20"/>
                              <w:szCs w:val="20"/>
                              <w:lang w:val="es-ES_tradnl"/>
                            </w:rPr>
                            <w:t>Comunicación Fundación Banco Santander</w:t>
                          </w:r>
                        </w:p>
                        <w:p w14:paraId="558D316A" w14:textId="77777777" w:rsidR="0018600E" w:rsidRPr="009D6DA6" w:rsidRDefault="0018600E" w:rsidP="0018600E">
                          <w:pPr>
                            <w:rPr>
                              <w:rFonts w:ascii="Santander Text" w:hAnsi="Santander Text"/>
                              <w:i/>
                              <w:iCs/>
                              <w:sz w:val="20"/>
                              <w:szCs w:val="20"/>
                              <w:lang w:val="es-ES_tradnl"/>
                            </w:rPr>
                          </w:pPr>
                          <w:r w:rsidRPr="009D6DA6">
                            <w:rPr>
                              <w:rFonts w:ascii="Santander Text" w:hAnsi="Santander Text"/>
                              <w:i/>
                              <w:iCs/>
                              <w:sz w:val="20"/>
                              <w:szCs w:val="20"/>
                              <w:lang w:val="es-ES_tradnl"/>
                            </w:rPr>
                            <w:t>Elia Cañada Moreno</w:t>
                          </w:r>
                        </w:p>
                        <w:p w14:paraId="24ADA2D3" w14:textId="77777777" w:rsidR="0018600E" w:rsidRDefault="0018600E" w:rsidP="0018600E">
                          <w:pPr>
                            <w:rPr>
                              <w:rFonts w:ascii="Santander Text" w:hAnsi="Santander Text"/>
                              <w:i/>
                              <w:iCs/>
                              <w:sz w:val="20"/>
                              <w:szCs w:val="20"/>
                              <w:lang w:val="es-ES_tradnl"/>
                            </w:rPr>
                          </w:pPr>
                          <w:r w:rsidRPr="00B45FD9">
                            <w:rPr>
                              <w:rFonts w:ascii="Santander Text" w:hAnsi="Santander Text"/>
                              <w:i/>
                              <w:iCs/>
                              <w:sz w:val="20"/>
                              <w:szCs w:val="20"/>
                              <w:lang w:val="es-ES_tradnl"/>
                            </w:rPr>
                            <w:t xml:space="preserve">+34 695 222 440 / </w:t>
                          </w:r>
                          <w:hyperlink r:id="rId1" w:history="1">
                            <w:r w:rsidRPr="00BD55F6">
                              <w:rPr>
                                <w:rStyle w:val="Hipervnculo"/>
                                <w:rFonts w:ascii="Santander Text" w:hAnsi="Santander Text"/>
                                <w:i/>
                                <w:iCs/>
                                <w:sz w:val="20"/>
                                <w:szCs w:val="20"/>
                                <w:lang w:val="es-ES_tradnl"/>
                              </w:rPr>
                              <w:t>elia.canada@gruposantander.com</w:t>
                            </w:r>
                          </w:hyperlink>
                        </w:p>
                        <w:p w14:paraId="68BA98B8" w14:textId="77777777" w:rsidR="00972880" w:rsidRPr="0037230B" w:rsidRDefault="00972880" w:rsidP="00A92F48">
                          <w:pPr>
                            <w:pStyle w:val="Body"/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BA98B5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80" style="position:absolute;margin-left:67.05pt;margin-top:770.2pt;width:238.5pt;height:64.45pt;z-index:-251655168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" filled="f" stroked="f" strokeweight="1pt">
              <v:stroke miterlimit="4"/>
              <v:textbox inset="1.27mm,1.27mm,1.27mm,1.27mm">
                <w:txbxContent>
                  <w:p w14:paraId="730658E5" w14:textId="77777777" w:rsidR="0018600E" w:rsidRPr="009D6DA6" w:rsidRDefault="0018600E" w:rsidP="0018600E">
                    <w:pPr>
                      <w:rPr>
                        <w:rFonts w:ascii="Santander Text" w:hAnsi="Santander Text"/>
                        <w:b/>
                        <w:bCs/>
                        <w:sz w:val="20"/>
                        <w:szCs w:val="20"/>
                        <w:lang w:val="es-ES_tradnl"/>
                      </w:rPr>
                    </w:pPr>
                    <w:r w:rsidRPr="009D6DA6">
                      <w:rPr>
                        <w:rFonts w:ascii="Santander Text" w:hAnsi="Santander Text"/>
                        <w:b/>
                        <w:bCs/>
                        <w:sz w:val="20"/>
                        <w:szCs w:val="20"/>
                        <w:lang w:val="es-ES_tradnl"/>
                      </w:rPr>
                      <w:t>Comunicación Fundación Banco Santander</w:t>
                    </w:r>
                  </w:p>
                  <w:p w14:paraId="558D316A" w14:textId="77777777" w:rsidR="0018600E" w:rsidRPr="009D6DA6" w:rsidRDefault="0018600E" w:rsidP="0018600E">
                    <w:pPr>
                      <w:rPr>
                        <w:rFonts w:ascii="Santander Text" w:hAnsi="Santander Text"/>
                        <w:i/>
                        <w:iCs/>
                        <w:sz w:val="20"/>
                        <w:szCs w:val="20"/>
                        <w:lang w:val="es-ES_tradnl"/>
                      </w:rPr>
                    </w:pPr>
                    <w:r w:rsidRPr="009D6DA6">
                      <w:rPr>
                        <w:rFonts w:ascii="Santander Text" w:hAnsi="Santander Text"/>
                        <w:i/>
                        <w:iCs/>
                        <w:sz w:val="20"/>
                        <w:szCs w:val="20"/>
                        <w:lang w:val="es-ES_tradnl"/>
                      </w:rPr>
                      <w:t>Elia Cañada Moreno</w:t>
                    </w:r>
                  </w:p>
                  <w:p w14:paraId="24ADA2D3" w14:textId="77777777" w:rsidR="0018600E" w:rsidRDefault="0018600E" w:rsidP="0018600E">
                    <w:pPr>
                      <w:rPr>
                        <w:rFonts w:ascii="Santander Text" w:hAnsi="Santander Text"/>
                        <w:i/>
                        <w:iCs/>
                        <w:sz w:val="20"/>
                        <w:szCs w:val="20"/>
                        <w:lang w:val="es-ES_tradnl"/>
                      </w:rPr>
                    </w:pPr>
                    <w:r w:rsidRPr="00B45FD9">
                      <w:rPr>
                        <w:rFonts w:ascii="Santander Text" w:hAnsi="Santander Text"/>
                        <w:i/>
                        <w:iCs/>
                        <w:sz w:val="20"/>
                        <w:szCs w:val="20"/>
                        <w:lang w:val="es-ES_tradnl"/>
                      </w:rPr>
                      <w:t xml:space="preserve">+34 695 222 440 / </w:t>
                    </w:r>
                    <w:hyperlink r:id="rId2" w:history="1">
                      <w:r w:rsidRPr="00BD55F6">
                        <w:rPr>
                          <w:rStyle w:val="Hipervnculo"/>
                          <w:rFonts w:ascii="Santander Text" w:hAnsi="Santander Text"/>
                          <w:i/>
                          <w:iCs/>
                          <w:sz w:val="20"/>
                          <w:szCs w:val="20"/>
                          <w:lang w:val="es-ES_tradnl"/>
                        </w:rPr>
                        <w:t>elia.canada@gruposantander.com</w:t>
                      </w:r>
                    </w:hyperlink>
                  </w:p>
                  <w:p w14:paraId="68BA98B8" w14:textId="77777777" w:rsidR="00972880" w:rsidRPr="0037230B" w:rsidRDefault="00972880" w:rsidP="00A92F48">
                    <w:pPr>
                      <w:pStyle w:val="Body"/>
                      <w:rPr>
                        <w:lang w:val="es-E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7288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3AEDF" w14:textId="77777777" w:rsidR="004E347F" w:rsidRDefault="004E347F">
      <w:r>
        <w:separator/>
      </w:r>
    </w:p>
  </w:footnote>
  <w:footnote w:type="continuationSeparator" w:id="0">
    <w:p w14:paraId="0E562E2B" w14:textId="77777777" w:rsidR="004E347F" w:rsidRDefault="004E347F">
      <w:r>
        <w:continuationSeparator/>
      </w:r>
    </w:p>
  </w:footnote>
  <w:footnote w:id="1">
    <w:p w14:paraId="7904F2CF" w14:textId="211B3A10" w:rsidR="00107644" w:rsidRPr="004F1D61" w:rsidRDefault="00107644">
      <w:pPr>
        <w:pStyle w:val="Textonotapie"/>
        <w:rPr>
          <w:rFonts w:ascii="Santander Text Light" w:hAnsi="Santander Text Light"/>
        </w:rPr>
      </w:pPr>
      <w:r w:rsidRPr="00A60A90">
        <w:rPr>
          <w:rStyle w:val="Refdenotaalpie"/>
          <w:rFonts w:ascii="Santander Text Light" w:hAnsi="Santander Text Light"/>
          <w:sz w:val="18"/>
          <w:szCs w:val="22"/>
        </w:rPr>
        <w:footnoteRef/>
      </w:r>
      <w:r w:rsidR="004F1D61" w:rsidRPr="00A60A90">
        <w:rPr>
          <w:rFonts w:ascii="Santander Text Light" w:hAnsi="Santander Text Light"/>
          <w:sz w:val="18"/>
          <w:szCs w:val="22"/>
        </w:rPr>
        <w:t>https://www.unep.org/es/resources/de-la-contaminacion-la-solucion-una-evaluacion-global-de-la-basura-marina-y-la</w:t>
      </w:r>
    </w:p>
  </w:footnote>
  <w:footnote w:id="2">
    <w:p w14:paraId="08D7A156" w14:textId="5E05A134" w:rsidR="00922902" w:rsidRPr="00A60A90" w:rsidRDefault="00922902">
      <w:pPr>
        <w:pStyle w:val="Textonotapie"/>
        <w:rPr>
          <w:rFonts w:ascii="Santander Text Light" w:hAnsi="Santander Text Light"/>
          <w:sz w:val="18"/>
          <w:szCs w:val="18"/>
        </w:rPr>
      </w:pPr>
      <w:r w:rsidRPr="00A60A90">
        <w:rPr>
          <w:rStyle w:val="Refdenotaalpie"/>
          <w:rFonts w:ascii="Santander Text Light" w:hAnsi="Santander Text Light"/>
          <w:sz w:val="18"/>
          <w:szCs w:val="18"/>
        </w:rPr>
        <w:footnoteRef/>
      </w:r>
      <w:r w:rsidRPr="00A60A90">
        <w:rPr>
          <w:rFonts w:ascii="Santander Text Light" w:hAnsi="Santander Text Light"/>
          <w:sz w:val="18"/>
          <w:szCs w:val="18"/>
        </w:rPr>
        <w:t xml:space="preserve"> https://www.unep.org/unepmap/</w:t>
      </w:r>
    </w:p>
  </w:footnote>
  <w:footnote w:id="3">
    <w:p w14:paraId="778FBC28" w14:textId="19AB72CA" w:rsidR="00A60A90" w:rsidRPr="00A60A90" w:rsidRDefault="00A60A90">
      <w:pPr>
        <w:pStyle w:val="Textonotapie"/>
        <w:rPr>
          <w:rFonts w:ascii="Santander Text Light" w:hAnsi="Santander Text Light"/>
        </w:rPr>
      </w:pPr>
      <w:r w:rsidRPr="00A60A90">
        <w:rPr>
          <w:rStyle w:val="Refdenotaalpie"/>
          <w:rFonts w:ascii="Santander Text Light" w:hAnsi="Santander Text Light"/>
          <w:sz w:val="18"/>
          <w:szCs w:val="18"/>
        </w:rPr>
        <w:footnoteRef/>
      </w:r>
      <w:r w:rsidRPr="00A60A90">
        <w:rPr>
          <w:rFonts w:ascii="Santander Text Light" w:hAnsi="Santander Text Light"/>
          <w:sz w:val="18"/>
          <w:szCs w:val="18"/>
        </w:rPr>
        <w:t xml:space="preserve"> https://www.boe.es/buscar/doc.php?id=DOUE-L-1992-81200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A98AC" w14:textId="3BF3F326" w:rsidR="00972880" w:rsidRDefault="00C018D5">
    <w:pPr>
      <w:pStyle w:val="Body"/>
      <w:ind w:right="360"/>
    </w:pPr>
    <w:r w:rsidRPr="00C25B9D">
      <w:rPr>
        <w:rFonts w:ascii="Calibri" w:eastAsia="Calibri" w:hAnsi="Calibri" w:cs="Times New Roman"/>
        <w:noProof/>
        <w:color w:val="auto"/>
        <w:sz w:val="22"/>
        <w:szCs w:val="22"/>
        <w:bdr w:val="none" w:sz="0" w:space="0" w:color="auto"/>
        <w:lang w:val="es-ES" w:eastAsia="es-ES"/>
      </w:rPr>
      <w:drawing>
        <wp:anchor distT="0" distB="0" distL="114300" distR="114300" simplePos="0" relativeHeight="251663360" behindDoc="0" locked="0" layoutInCell="1" allowOverlap="1" wp14:anchorId="18C3BB1E" wp14:editId="7C0A671D">
          <wp:simplePos x="0" y="0"/>
          <wp:positionH relativeFrom="column">
            <wp:posOffset>-692150</wp:posOffset>
          </wp:positionH>
          <wp:positionV relativeFrom="paragraph">
            <wp:posOffset>-152400</wp:posOffset>
          </wp:positionV>
          <wp:extent cx="3116580" cy="716915"/>
          <wp:effectExtent l="0" t="0" r="7620" b="698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658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288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233C5"/>
    <w:multiLevelType w:val="hybridMultilevel"/>
    <w:tmpl w:val="9F8C4DE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F70E4"/>
    <w:multiLevelType w:val="multilevel"/>
    <w:tmpl w:val="4F201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182737"/>
    <w:multiLevelType w:val="hybridMultilevel"/>
    <w:tmpl w:val="2F22A898"/>
    <w:lvl w:ilvl="0" w:tplc="BD9A3786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color w:val="1F4E79"/>
        <w:sz w:val="22"/>
        <w:szCs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708D6"/>
    <w:multiLevelType w:val="hybridMultilevel"/>
    <w:tmpl w:val="084E0D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D246C"/>
    <w:multiLevelType w:val="multilevel"/>
    <w:tmpl w:val="F670F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B41C59"/>
    <w:multiLevelType w:val="multilevel"/>
    <w:tmpl w:val="7220C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1D4575"/>
    <w:multiLevelType w:val="hybridMultilevel"/>
    <w:tmpl w:val="1F06AB6E"/>
    <w:lvl w:ilvl="0" w:tplc="353E007E">
      <w:start w:val="3"/>
      <w:numFmt w:val="bullet"/>
      <w:lvlText w:val="-"/>
      <w:lvlJc w:val="left"/>
      <w:pPr>
        <w:ind w:left="720" w:hanging="360"/>
      </w:pPr>
      <w:rPr>
        <w:rFonts w:ascii="Calibri Light" w:eastAsia="Calibri Light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80540"/>
    <w:multiLevelType w:val="hybridMultilevel"/>
    <w:tmpl w:val="2DF68CEA"/>
    <w:lvl w:ilvl="0" w:tplc="FFFFFFFF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2717AF"/>
    <w:multiLevelType w:val="hybridMultilevel"/>
    <w:tmpl w:val="1982F918"/>
    <w:lvl w:ilvl="0" w:tplc="92761B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9079F"/>
    <w:multiLevelType w:val="hybridMultilevel"/>
    <w:tmpl w:val="FFFFFFFF"/>
    <w:numStyleLink w:val="Bullets"/>
  </w:abstractNum>
  <w:abstractNum w:abstractNumId="10" w15:restartNumberingAfterBreak="0">
    <w:nsid w:val="47FE2A1D"/>
    <w:multiLevelType w:val="hybridMultilevel"/>
    <w:tmpl w:val="A17EECB4"/>
    <w:lvl w:ilvl="0" w:tplc="BD9A3786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color w:val="1F4E79"/>
        <w:sz w:val="22"/>
        <w:szCs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21EF6"/>
    <w:multiLevelType w:val="hybridMultilevel"/>
    <w:tmpl w:val="E7AC6E5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C5D21"/>
    <w:multiLevelType w:val="hybridMultilevel"/>
    <w:tmpl w:val="1E0E3F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1369BB"/>
    <w:multiLevelType w:val="hybridMultilevel"/>
    <w:tmpl w:val="5816C30E"/>
    <w:lvl w:ilvl="0" w:tplc="407677CC">
      <w:numFmt w:val="bullet"/>
      <w:lvlText w:val="-"/>
      <w:lvlJc w:val="left"/>
      <w:pPr>
        <w:ind w:left="720" w:hanging="360"/>
      </w:pPr>
      <w:rPr>
        <w:rFonts w:ascii="Santander Text" w:eastAsiaTheme="minorHAnsi" w:hAnsi="Santander Tex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5466BF"/>
    <w:multiLevelType w:val="hybridMultilevel"/>
    <w:tmpl w:val="1982F918"/>
    <w:lvl w:ilvl="0" w:tplc="92761B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34E68"/>
    <w:multiLevelType w:val="hybridMultilevel"/>
    <w:tmpl w:val="6720AFEE"/>
    <w:lvl w:ilvl="0" w:tplc="EE94668C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3A2BFC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F6DE12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04D642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F82FD0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4A4282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1C4324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2EACB8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1C7332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E389E"/>
    <w:multiLevelType w:val="hybridMultilevel"/>
    <w:tmpl w:val="8D709340"/>
    <w:lvl w:ilvl="0" w:tplc="983492DC">
      <w:start w:val="1"/>
      <w:numFmt w:val="lowerRoman"/>
      <w:lvlText w:val="%1."/>
      <w:lvlJc w:val="left"/>
      <w:pPr>
        <w:ind w:left="720" w:hanging="72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E1461A"/>
    <w:multiLevelType w:val="hybridMultilevel"/>
    <w:tmpl w:val="FFFFFFFF"/>
    <w:styleLink w:val="Bullets"/>
    <w:lvl w:ilvl="0" w:tplc="141CFA42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F60441E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9C8B966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8BE543C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C009FA8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048B752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6C6A3B6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DBC0DF8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4D00372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65C46D72"/>
    <w:multiLevelType w:val="hybridMultilevel"/>
    <w:tmpl w:val="1F6E486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346771"/>
    <w:multiLevelType w:val="hybridMultilevel"/>
    <w:tmpl w:val="2E5E364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2B13E9"/>
    <w:multiLevelType w:val="hybridMultilevel"/>
    <w:tmpl w:val="EE92DC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E0309E"/>
    <w:multiLevelType w:val="hybridMultilevel"/>
    <w:tmpl w:val="C0C497AA"/>
    <w:lvl w:ilvl="0" w:tplc="D9182062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8E98C0" w:tentative="1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C69AE6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9CBB8C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CE593C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A83D6A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1AC046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50D0C6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0CF0CC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CDD28B4"/>
    <w:multiLevelType w:val="hybridMultilevel"/>
    <w:tmpl w:val="75829E90"/>
    <w:lvl w:ilvl="0" w:tplc="FFFFFFFF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1A6415"/>
    <w:multiLevelType w:val="multilevel"/>
    <w:tmpl w:val="878A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A90866"/>
    <w:multiLevelType w:val="hybridMultilevel"/>
    <w:tmpl w:val="C24A40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79114">
    <w:abstractNumId w:val="17"/>
  </w:num>
  <w:num w:numId="2" w16cid:durableId="73474366">
    <w:abstractNumId w:val="9"/>
  </w:num>
  <w:num w:numId="3" w16cid:durableId="1170681747">
    <w:abstractNumId w:val="6"/>
  </w:num>
  <w:num w:numId="4" w16cid:durableId="391344388">
    <w:abstractNumId w:val="8"/>
  </w:num>
  <w:num w:numId="5" w16cid:durableId="434909752">
    <w:abstractNumId w:val="14"/>
  </w:num>
  <w:num w:numId="6" w16cid:durableId="743651632">
    <w:abstractNumId w:val="7"/>
  </w:num>
  <w:num w:numId="7" w16cid:durableId="251202325">
    <w:abstractNumId w:val="22"/>
  </w:num>
  <w:num w:numId="8" w16cid:durableId="1942491293">
    <w:abstractNumId w:val="12"/>
  </w:num>
  <w:num w:numId="9" w16cid:durableId="1370304769">
    <w:abstractNumId w:val="21"/>
  </w:num>
  <w:num w:numId="10" w16cid:durableId="7158535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29705412">
    <w:abstractNumId w:val="16"/>
  </w:num>
  <w:num w:numId="12" w16cid:durableId="1463578902">
    <w:abstractNumId w:val="0"/>
  </w:num>
  <w:num w:numId="13" w16cid:durableId="1597399677">
    <w:abstractNumId w:val="20"/>
  </w:num>
  <w:num w:numId="14" w16cid:durableId="2074698035">
    <w:abstractNumId w:val="4"/>
  </w:num>
  <w:num w:numId="15" w16cid:durableId="1092773389">
    <w:abstractNumId w:val="15"/>
  </w:num>
  <w:num w:numId="16" w16cid:durableId="1822310828">
    <w:abstractNumId w:val="2"/>
  </w:num>
  <w:num w:numId="17" w16cid:durableId="1325233078">
    <w:abstractNumId w:val="10"/>
  </w:num>
  <w:num w:numId="18" w16cid:durableId="206919428">
    <w:abstractNumId w:val="1"/>
  </w:num>
  <w:num w:numId="19" w16cid:durableId="1368219499">
    <w:abstractNumId w:val="5"/>
  </w:num>
  <w:num w:numId="20" w16cid:durableId="812404804">
    <w:abstractNumId w:val="23"/>
  </w:num>
  <w:num w:numId="21" w16cid:durableId="1972709010">
    <w:abstractNumId w:val="18"/>
  </w:num>
  <w:num w:numId="22" w16cid:durableId="1689990123">
    <w:abstractNumId w:val="11"/>
  </w:num>
  <w:num w:numId="23" w16cid:durableId="1894654386">
    <w:abstractNumId w:val="19"/>
  </w:num>
  <w:num w:numId="24" w16cid:durableId="1727336442">
    <w:abstractNumId w:val="3"/>
  </w:num>
  <w:num w:numId="25" w16cid:durableId="1053237201">
    <w:abstractNumId w:val="24"/>
  </w:num>
  <w:num w:numId="26" w16cid:durableId="9786101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6FF"/>
    <w:rsid w:val="000014E4"/>
    <w:rsid w:val="00002261"/>
    <w:rsid w:val="0000351C"/>
    <w:rsid w:val="00012C03"/>
    <w:rsid w:val="000157D0"/>
    <w:rsid w:val="00016F99"/>
    <w:rsid w:val="00023C78"/>
    <w:rsid w:val="0002691C"/>
    <w:rsid w:val="00026CEC"/>
    <w:rsid w:val="00031E83"/>
    <w:rsid w:val="00033F4B"/>
    <w:rsid w:val="00035562"/>
    <w:rsid w:val="0003601B"/>
    <w:rsid w:val="00036D95"/>
    <w:rsid w:val="00040AC1"/>
    <w:rsid w:val="00040C9D"/>
    <w:rsid w:val="000424A0"/>
    <w:rsid w:val="00042995"/>
    <w:rsid w:val="00042B0E"/>
    <w:rsid w:val="00050C7C"/>
    <w:rsid w:val="00050DC7"/>
    <w:rsid w:val="00051DB3"/>
    <w:rsid w:val="000525DC"/>
    <w:rsid w:val="00052F99"/>
    <w:rsid w:val="000535E0"/>
    <w:rsid w:val="00054485"/>
    <w:rsid w:val="00057D39"/>
    <w:rsid w:val="00060697"/>
    <w:rsid w:val="00060A20"/>
    <w:rsid w:val="00064531"/>
    <w:rsid w:val="00064EE4"/>
    <w:rsid w:val="00065394"/>
    <w:rsid w:val="0007260C"/>
    <w:rsid w:val="00073891"/>
    <w:rsid w:val="00074908"/>
    <w:rsid w:val="0007522E"/>
    <w:rsid w:val="000768E6"/>
    <w:rsid w:val="000800DA"/>
    <w:rsid w:val="00080C3E"/>
    <w:rsid w:val="0008267E"/>
    <w:rsid w:val="00082C33"/>
    <w:rsid w:val="000848AC"/>
    <w:rsid w:val="000863A3"/>
    <w:rsid w:val="00086B34"/>
    <w:rsid w:val="0009016C"/>
    <w:rsid w:val="000925F8"/>
    <w:rsid w:val="00093B3A"/>
    <w:rsid w:val="000954F7"/>
    <w:rsid w:val="00095D7B"/>
    <w:rsid w:val="000A2669"/>
    <w:rsid w:val="000A4D00"/>
    <w:rsid w:val="000A615B"/>
    <w:rsid w:val="000A61CC"/>
    <w:rsid w:val="000B1D3C"/>
    <w:rsid w:val="000B3F34"/>
    <w:rsid w:val="000B74D9"/>
    <w:rsid w:val="000C182A"/>
    <w:rsid w:val="000C6B79"/>
    <w:rsid w:val="000C70EF"/>
    <w:rsid w:val="000C7310"/>
    <w:rsid w:val="000D00FF"/>
    <w:rsid w:val="000D1C32"/>
    <w:rsid w:val="000D2863"/>
    <w:rsid w:val="000D29FF"/>
    <w:rsid w:val="000D3519"/>
    <w:rsid w:val="000D3C1A"/>
    <w:rsid w:val="000D4DBE"/>
    <w:rsid w:val="000D64C8"/>
    <w:rsid w:val="000E22D1"/>
    <w:rsid w:val="000E6D88"/>
    <w:rsid w:val="000E7A27"/>
    <w:rsid w:val="000F1847"/>
    <w:rsid w:val="000F404D"/>
    <w:rsid w:val="000F7199"/>
    <w:rsid w:val="000F7599"/>
    <w:rsid w:val="000F7BF6"/>
    <w:rsid w:val="00101806"/>
    <w:rsid w:val="001042BC"/>
    <w:rsid w:val="001056DD"/>
    <w:rsid w:val="0010674C"/>
    <w:rsid w:val="00106B79"/>
    <w:rsid w:val="00106F68"/>
    <w:rsid w:val="00107644"/>
    <w:rsid w:val="00113CD7"/>
    <w:rsid w:val="001148E8"/>
    <w:rsid w:val="0011668D"/>
    <w:rsid w:val="001229E9"/>
    <w:rsid w:val="00123C57"/>
    <w:rsid w:val="00131C27"/>
    <w:rsid w:val="00132926"/>
    <w:rsid w:val="00132EAD"/>
    <w:rsid w:val="00135EF2"/>
    <w:rsid w:val="001440AB"/>
    <w:rsid w:val="00144E69"/>
    <w:rsid w:val="001474E8"/>
    <w:rsid w:val="00151810"/>
    <w:rsid w:val="00152937"/>
    <w:rsid w:val="00153369"/>
    <w:rsid w:val="0015360C"/>
    <w:rsid w:val="00154A2F"/>
    <w:rsid w:val="001572FF"/>
    <w:rsid w:val="0016092A"/>
    <w:rsid w:val="00160C94"/>
    <w:rsid w:val="00161F0D"/>
    <w:rsid w:val="00164E19"/>
    <w:rsid w:val="00165C9F"/>
    <w:rsid w:val="00166612"/>
    <w:rsid w:val="00167008"/>
    <w:rsid w:val="001701A2"/>
    <w:rsid w:val="001732A3"/>
    <w:rsid w:val="00176BF0"/>
    <w:rsid w:val="00176DAE"/>
    <w:rsid w:val="00177749"/>
    <w:rsid w:val="00177DB6"/>
    <w:rsid w:val="00180093"/>
    <w:rsid w:val="00180118"/>
    <w:rsid w:val="00180A91"/>
    <w:rsid w:val="001824EA"/>
    <w:rsid w:val="00183CE2"/>
    <w:rsid w:val="0018600E"/>
    <w:rsid w:val="0018686C"/>
    <w:rsid w:val="001910E9"/>
    <w:rsid w:val="001919A2"/>
    <w:rsid w:val="00191E43"/>
    <w:rsid w:val="00192B21"/>
    <w:rsid w:val="00194362"/>
    <w:rsid w:val="0019535E"/>
    <w:rsid w:val="0019546E"/>
    <w:rsid w:val="001968F1"/>
    <w:rsid w:val="001A19D3"/>
    <w:rsid w:val="001A525A"/>
    <w:rsid w:val="001A6142"/>
    <w:rsid w:val="001A7521"/>
    <w:rsid w:val="001B1A8E"/>
    <w:rsid w:val="001B6784"/>
    <w:rsid w:val="001B6959"/>
    <w:rsid w:val="001B699B"/>
    <w:rsid w:val="001C1034"/>
    <w:rsid w:val="001C20A3"/>
    <w:rsid w:val="001C5075"/>
    <w:rsid w:val="001C508A"/>
    <w:rsid w:val="001C6A9B"/>
    <w:rsid w:val="001D000C"/>
    <w:rsid w:val="001D3124"/>
    <w:rsid w:val="001D3198"/>
    <w:rsid w:val="001D54ED"/>
    <w:rsid w:val="001D5A2E"/>
    <w:rsid w:val="001D5F6F"/>
    <w:rsid w:val="001D696F"/>
    <w:rsid w:val="001E1AFE"/>
    <w:rsid w:val="001E2E92"/>
    <w:rsid w:val="001E3A4E"/>
    <w:rsid w:val="001E4478"/>
    <w:rsid w:val="001E5651"/>
    <w:rsid w:val="001E60D2"/>
    <w:rsid w:val="001E6387"/>
    <w:rsid w:val="001F1B4F"/>
    <w:rsid w:val="001F36BA"/>
    <w:rsid w:val="001F5666"/>
    <w:rsid w:val="002033AC"/>
    <w:rsid w:val="00203ADB"/>
    <w:rsid w:val="00203BDC"/>
    <w:rsid w:val="00204184"/>
    <w:rsid w:val="002047B6"/>
    <w:rsid w:val="00207145"/>
    <w:rsid w:val="00212ED9"/>
    <w:rsid w:val="00214039"/>
    <w:rsid w:val="00216F35"/>
    <w:rsid w:val="00227520"/>
    <w:rsid w:val="0023037B"/>
    <w:rsid w:val="002307BB"/>
    <w:rsid w:val="00230DE5"/>
    <w:rsid w:val="00231908"/>
    <w:rsid w:val="00231D7D"/>
    <w:rsid w:val="002342CC"/>
    <w:rsid w:val="002378BE"/>
    <w:rsid w:val="0024081B"/>
    <w:rsid w:val="00245FF6"/>
    <w:rsid w:val="002472BF"/>
    <w:rsid w:val="002479E6"/>
    <w:rsid w:val="00252496"/>
    <w:rsid w:val="00253505"/>
    <w:rsid w:val="002552B7"/>
    <w:rsid w:val="00256A41"/>
    <w:rsid w:val="00257308"/>
    <w:rsid w:val="00261041"/>
    <w:rsid w:val="00262170"/>
    <w:rsid w:val="00262C98"/>
    <w:rsid w:val="00263DF1"/>
    <w:rsid w:val="00267946"/>
    <w:rsid w:val="002719F1"/>
    <w:rsid w:val="00276BEC"/>
    <w:rsid w:val="00276ED6"/>
    <w:rsid w:val="00277BF0"/>
    <w:rsid w:val="00281475"/>
    <w:rsid w:val="00282B92"/>
    <w:rsid w:val="00282DB6"/>
    <w:rsid w:val="00285E1E"/>
    <w:rsid w:val="002869E9"/>
    <w:rsid w:val="0028730F"/>
    <w:rsid w:val="002877B6"/>
    <w:rsid w:val="00292301"/>
    <w:rsid w:val="0029592B"/>
    <w:rsid w:val="00297153"/>
    <w:rsid w:val="002A025D"/>
    <w:rsid w:val="002A14E3"/>
    <w:rsid w:val="002A6B69"/>
    <w:rsid w:val="002B013E"/>
    <w:rsid w:val="002B09D8"/>
    <w:rsid w:val="002B0AE1"/>
    <w:rsid w:val="002B142A"/>
    <w:rsid w:val="002B1825"/>
    <w:rsid w:val="002B579E"/>
    <w:rsid w:val="002B6307"/>
    <w:rsid w:val="002B79F1"/>
    <w:rsid w:val="002C4BCF"/>
    <w:rsid w:val="002C7097"/>
    <w:rsid w:val="002C7831"/>
    <w:rsid w:val="002D2B65"/>
    <w:rsid w:val="002D2E6E"/>
    <w:rsid w:val="002D45A8"/>
    <w:rsid w:val="002D48B9"/>
    <w:rsid w:val="002D5F49"/>
    <w:rsid w:val="002D6980"/>
    <w:rsid w:val="002E5042"/>
    <w:rsid w:val="002E5C1C"/>
    <w:rsid w:val="002E697D"/>
    <w:rsid w:val="002F0879"/>
    <w:rsid w:val="002F30A2"/>
    <w:rsid w:val="002F3690"/>
    <w:rsid w:val="002F6AF2"/>
    <w:rsid w:val="002F7846"/>
    <w:rsid w:val="00300528"/>
    <w:rsid w:val="00300D3F"/>
    <w:rsid w:val="00305476"/>
    <w:rsid w:val="00306AAC"/>
    <w:rsid w:val="00307425"/>
    <w:rsid w:val="00307A91"/>
    <w:rsid w:val="00310B01"/>
    <w:rsid w:val="003112E4"/>
    <w:rsid w:val="00313B91"/>
    <w:rsid w:val="0031482C"/>
    <w:rsid w:val="00316975"/>
    <w:rsid w:val="003169ED"/>
    <w:rsid w:val="00316DE8"/>
    <w:rsid w:val="00321D1D"/>
    <w:rsid w:val="00323196"/>
    <w:rsid w:val="00326423"/>
    <w:rsid w:val="0032781C"/>
    <w:rsid w:val="003329C3"/>
    <w:rsid w:val="00333770"/>
    <w:rsid w:val="00334563"/>
    <w:rsid w:val="00335EC5"/>
    <w:rsid w:val="00343501"/>
    <w:rsid w:val="0034405A"/>
    <w:rsid w:val="00346DB5"/>
    <w:rsid w:val="003517B4"/>
    <w:rsid w:val="00351F4E"/>
    <w:rsid w:val="00355588"/>
    <w:rsid w:val="003556B7"/>
    <w:rsid w:val="00355CFD"/>
    <w:rsid w:val="003576BA"/>
    <w:rsid w:val="003577BB"/>
    <w:rsid w:val="00364DDA"/>
    <w:rsid w:val="003651E2"/>
    <w:rsid w:val="00365F44"/>
    <w:rsid w:val="00366F22"/>
    <w:rsid w:val="003722D4"/>
    <w:rsid w:val="003729E4"/>
    <w:rsid w:val="003744C8"/>
    <w:rsid w:val="00374571"/>
    <w:rsid w:val="003750AC"/>
    <w:rsid w:val="003764F5"/>
    <w:rsid w:val="003801D2"/>
    <w:rsid w:val="00381026"/>
    <w:rsid w:val="00381C74"/>
    <w:rsid w:val="003820F0"/>
    <w:rsid w:val="00383CCA"/>
    <w:rsid w:val="003850DB"/>
    <w:rsid w:val="003851FF"/>
    <w:rsid w:val="00385BC4"/>
    <w:rsid w:val="003917ED"/>
    <w:rsid w:val="00392A71"/>
    <w:rsid w:val="00392EF8"/>
    <w:rsid w:val="00392FE8"/>
    <w:rsid w:val="003933B3"/>
    <w:rsid w:val="003955D8"/>
    <w:rsid w:val="00395638"/>
    <w:rsid w:val="003A5C66"/>
    <w:rsid w:val="003B14E9"/>
    <w:rsid w:val="003B278C"/>
    <w:rsid w:val="003B4D93"/>
    <w:rsid w:val="003B5634"/>
    <w:rsid w:val="003B663A"/>
    <w:rsid w:val="003B6A99"/>
    <w:rsid w:val="003C2662"/>
    <w:rsid w:val="003C2FD4"/>
    <w:rsid w:val="003C33EE"/>
    <w:rsid w:val="003C3B07"/>
    <w:rsid w:val="003D3626"/>
    <w:rsid w:val="003D4B23"/>
    <w:rsid w:val="003D53CC"/>
    <w:rsid w:val="003D73C5"/>
    <w:rsid w:val="003E02AB"/>
    <w:rsid w:val="003E1A03"/>
    <w:rsid w:val="003E2ED7"/>
    <w:rsid w:val="003E45E4"/>
    <w:rsid w:val="003E5276"/>
    <w:rsid w:val="003E6364"/>
    <w:rsid w:val="003F1B1B"/>
    <w:rsid w:val="0040019A"/>
    <w:rsid w:val="004013AF"/>
    <w:rsid w:val="00401482"/>
    <w:rsid w:val="00401F78"/>
    <w:rsid w:val="00402AF1"/>
    <w:rsid w:val="004030A5"/>
    <w:rsid w:val="004032D2"/>
    <w:rsid w:val="004033DE"/>
    <w:rsid w:val="00403720"/>
    <w:rsid w:val="004054C8"/>
    <w:rsid w:val="004071BD"/>
    <w:rsid w:val="004073D3"/>
    <w:rsid w:val="00411FD5"/>
    <w:rsid w:val="004200F5"/>
    <w:rsid w:val="00421B9B"/>
    <w:rsid w:val="004231D7"/>
    <w:rsid w:val="0042518D"/>
    <w:rsid w:val="00425D93"/>
    <w:rsid w:val="00426733"/>
    <w:rsid w:val="00427742"/>
    <w:rsid w:val="004304CD"/>
    <w:rsid w:val="00432859"/>
    <w:rsid w:val="004332E1"/>
    <w:rsid w:val="00433C0D"/>
    <w:rsid w:val="00436126"/>
    <w:rsid w:val="00442296"/>
    <w:rsid w:val="00443BB4"/>
    <w:rsid w:val="00443ED2"/>
    <w:rsid w:val="004465D2"/>
    <w:rsid w:val="00450A0A"/>
    <w:rsid w:val="00450AED"/>
    <w:rsid w:val="00450F3E"/>
    <w:rsid w:val="00456418"/>
    <w:rsid w:val="004626A4"/>
    <w:rsid w:val="00464D22"/>
    <w:rsid w:val="0046534B"/>
    <w:rsid w:val="00465578"/>
    <w:rsid w:val="004668F2"/>
    <w:rsid w:val="004730A5"/>
    <w:rsid w:val="00474690"/>
    <w:rsid w:val="00474C29"/>
    <w:rsid w:val="004761CD"/>
    <w:rsid w:val="00480CDE"/>
    <w:rsid w:val="00484F4E"/>
    <w:rsid w:val="00485752"/>
    <w:rsid w:val="0049090D"/>
    <w:rsid w:val="004915C9"/>
    <w:rsid w:val="00491CA5"/>
    <w:rsid w:val="0049312D"/>
    <w:rsid w:val="00496BDC"/>
    <w:rsid w:val="00496C49"/>
    <w:rsid w:val="004A271E"/>
    <w:rsid w:val="004A4714"/>
    <w:rsid w:val="004A4791"/>
    <w:rsid w:val="004A5953"/>
    <w:rsid w:val="004A6988"/>
    <w:rsid w:val="004A7D0E"/>
    <w:rsid w:val="004B4311"/>
    <w:rsid w:val="004B6246"/>
    <w:rsid w:val="004B6F99"/>
    <w:rsid w:val="004C098A"/>
    <w:rsid w:val="004C1821"/>
    <w:rsid w:val="004C2D31"/>
    <w:rsid w:val="004C35B3"/>
    <w:rsid w:val="004C3946"/>
    <w:rsid w:val="004C61D2"/>
    <w:rsid w:val="004D1B78"/>
    <w:rsid w:val="004D2287"/>
    <w:rsid w:val="004D35BE"/>
    <w:rsid w:val="004D606E"/>
    <w:rsid w:val="004D6BDA"/>
    <w:rsid w:val="004E347F"/>
    <w:rsid w:val="004E38E3"/>
    <w:rsid w:val="004E4DB4"/>
    <w:rsid w:val="004E5C51"/>
    <w:rsid w:val="004E75A9"/>
    <w:rsid w:val="004F0F1A"/>
    <w:rsid w:val="004F1D61"/>
    <w:rsid w:val="00500808"/>
    <w:rsid w:val="00501745"/>
    <w:rsid w:val="00506F77"/>
    <w:rsid w:val="005105F5"/>
    <w:rsid w:val="00510672"/>
    <w:rsid w:val="005116B1"/>
    <w:rsid w:val="005117A7"/>
    <w:rsid w:val="00514026"/>
    <w:rsid w:val="0051432D"/>
    <w:rsid w:val="00514C20"/>
    <w:rsid w:val="00515264"/>
    <w:rsid w:val="0051743F"/>
    <w:rsid w:val="00520B33"/>
    <w:rsid w:val="00520F0E"/>
    <w:rsid w:val="0052137E"/>
    <w:rsid w:val="00521513"/>
    <w:rsid w:val="00523977"/>
    <w:rsid w:val="00527D6E"/>
    <w:rsid w:val="005305DF"/>
    <w:rsid w:val="00531241"/>
    <w:rsid w:val="005325C9"/>
    <w:rsid w:val="00532B46"/>
    <w:rsid w:val="00532BD8"/>
    <w:rsid w:val="005341BA"/>
    <w:rsid w:val="00535647"/>
    <w:rsid w:val="00536120"/>
    <w:rsid w:val="00536982"/>
    <w:rsid w:val="005413BD"/>
    <w:rsid w:val="005415A8"/>
    <w:rsid w:val="0054161C"/>
    <w:rsid w:val="005421BC"/>
    <w:rsid w:val="00552D6A"/>
    <w:rsid w:val="00553A09"/>
    <w:rsid w:val="005564A6"/>
    <w:rsid w:val="005612FD"/>
    <w:rsid w:val="005635CD"/>
    <w:rsid w:val="00565813"/>
    <w:rsid w:val="005701C7"/>
    <w:rsid w:val="005717C5"/>
    <w:rsid w:val="005741BD"/>
    <w:rsid w:val="005807C2"/>
    <w:rsid w:val="0058276A"/>
    <w:rsid w:val="005832A6"/>
    <w:rsid w:val="00585D47"/>
    <w:rsid w:val="00587CD1"/>
    <w:rsid w:val="0059456E"/>
    <w:rsid w:val="00595D6A"/>
    <w:rsid w:val="005A11FA"/>
    <w:rsid w:val="005A1EE3"/>
    <w:rsid w:val="005A25AA"/>
    <w:rsid w:val="005A3D30"/>
    <w:rsid w:val="005A47C3"/>
    <w:rsid w:val="005A6E5D"/>
    <w:rsid w:val="005B03AB"/>
    <w:rsid w:val="005B2C68"/>
    <w:rsid w:val="005B45BC"/>
    <w:rsid w:val="005B54D3"/>
    <w:rsid w:val="005B7B28"/>
    <w:rsid w:val="005C18D5"/>
    <w:rsid w:val="005C318F"/>
    <w:rsid w:val="005C34FC"/>
    <w:rsid w:val="005C48AB"/>
    <w:rsid w:val="005C5603"/>
    <w:rsid w:val="005C6721"/>
    <w:rsid w:val="005D1EAD"/>
    <w:rsid w:val="005D2C22"/>
    <w:rsid w:val="005D397D"/>
    <w:rsid w:val="005D5EE3"/>
    <w:rsid w:val="005E0990"/>
    <w:rsid w:val="005E0CC8"/>
    <w:rsid w:val="005E0F14"/>
    <w:rsid w:val="005E1C15"/>
    <w:rsid w:val="005E3777"/>
    <w:rsid w:val="005E428F"/>
    <w:rsid w:val="005E5381"/>
    <w:rsid w:val="005F01CC"/>
    <w:rsid w:val="005F1371"/>
    <w:rsid w:val="005F1D01"/>
    <w:rsid w:val="005F366B"/>
    <w:rsid w:val="005F565A"/>
    <w:rsid w:val="005F5ED6"/>
    <w:rsid w:val="005F6C16"/>
    <w:rsid w:val="00600856"/>
    <w:rsid w:val="00600ADE"/>
    <w:rsid w:val="00601049"/>
    <w:rsid w:val="00602438"/>
    <w:rsid w:val="00603533"/>
    <w:rsid w:val="00604548"/>
    <w:rsid w:val="00605481"/>
    <w:rsid w:val="006075F8"/>
    <w:rsid w:val="0061184B"/>
    <w:rsid w:val="00611986"/>
    <w:rsid w:val="00617099"/>
    <w:rsid w:val="00617865"/>
    <w:rsid w:val="00620439"/>
    <w:rsid w:val="0062308D"/>
    <w:rsid w:val="00623FED"/>
    <w:rsid w:val="0062466B"/>
    <w:rsid w:val="006255FF"/>
    <w:rsid w:val="006275B4"/>
    <w:rsid w:val="00627829"/>
    <w:rsid w:val="00634BBE"/>
    <w:rsid w:val="006350F6"/>
    <w:rsid w:val="00635B67"/>
    <w:rsid w:val="0063642C"/>
    <w:rsid w:val="006366BD"/>
    <w:rsid w:val="00636B1D"/>
    <w:rsid w:val="006375EC"/>
    <w:rsid w:val="0064030F"/>
    <w:rsid w:val="00641470"/>
    <w:rsid w:val="00641789"/>
    <w:rsid w:val="00642516"/>
    <w:rsid w:val="00642EC5"/>
    <w:rsid w:val="006435A1"/>
    <w:rsid w:val="00644B1C"/>
    <w:rsid w:val="0064629D"/>
    <w:rsid w:val="00647582"/>
    <w:rsid w:val="00651A4A"/>
    <w:rsid w:val="0065227F"/>
    <w:rsid w:val="00655298"/>
    <w:rsid w:val="00655A9B"/>
    <w:rsid w:val="00657F08"/>
    <w:rsid w:val="006606BF"/>
    <w:rsid w:val="00661BAE"/>
    <w:rsid w:val="00662924"/>
    <w:rsid w:val="00663F43"/>
    <w:rsid w:val="00665E03"/>
    <w:rsid w:val="006678AC"/>
    <w:rsid w:val="00667E5A"/>
    <w:rsid w:val="0067080A"/>
    <w:rsid w:val="00684C32"/>
    <w:rsid w:val="00685424"/>
    <w:rsid w:val="00685B52"/>
    <w:rsid w:val="00685CCA"/>
    <w:rsid w:val="006867F2"/>
    <w:rsid w:val="006868F4"/>
    <w:rsid w:val="0069184E"/>
    <w:rsid w:val="006919B4"/>
    <w:rsid w:val="00691E04"/>
    <w:rsid w:val="00692C69"/>
    <w:rsid w:val="00693BD1"/>
    <w:rsid w:val="00694543"/>
    <w:rsid w:val="006977CA"/>
    <w:rsid w:val="006A29FA"/>
    <w:rsid w:val="006A2EE9"/>
    <w:rsid w:val="006A5D73"/>
    <w:rsid w:val="006A7CDD"/>
    <w:rsid w:val="006A7D18"/>
    <w:rsid w:val="006B067C"/>
    <w:rsid w:val="006B2C21"/>
    <w:rsid w:val="006B3BDF"/>
    <w:rsid w:val="006B4147"/>
    <w:rsid w:val="006B49E2"/>
    <w:rsid w:val="006C036A"/>
    <w:rsid w:val="006C16A1"/>
    <w:rsid w:val="006C3554"/>
    <w:rsid w:val="006C3624"/>
    <w:rsid w:val="006C439B"/>
    <w:rsid w:val="006C46C5"/>
    <w:rsid w:val="006C4BDC"/>
    <w:rsid w:val="006C54BC"/>
    <w:rsid w:val="006D18A7"/>
    <w:rsid w:val="006D3886"/>
    <w:rsid w:val="006D5620"/>
    <w:rsid w:val="006D578F"/>
    <w:rsid w:val="006D62A4"/>
    <w:rsid w:val="006D763A"/>
    <w:rsid w:val="006E02D5"/>
    <w:rsid w:val="006E05EE"/>
    <w:rsid w:val="006E0B8B"/>
    <w:rsid w:val="006E17B0"/>
    <w:rsid w:val="006E4A4C"/>
    <w:rsid w:val="006E66F6"/>
    <w:rsid w:val="006F098D"/>
    <w:rsid w:val="006F0D1B"/>
    <w:rsid w:val="006F2F20"/>
    <w:rsid w:val="00701A4C"/>
    <w:rsid w:val="00702238"/>
    <w:rsid w:val="007026A4"/>
    <w:rsid w:val="00710EEB"/>
    <w:rsid w:val="00715434"/>
    <w:rsid w:val="007172B9"/>
    <w:rsid w:val="00717847"/>
    <w:rsid w:val="007201CD"/>
    <w:rsid w:val="00721D5C"/>
    <w:rsid w:val="007233D2"/>
    <w:rsid w:val="00723F08"/>
    <w:rsid w:val="00724A7B"/>
    <w:rsid w:val="007260FF"/>
    <w:rsid w:val="00731277"/>
    <w:rsid w:val="0073138F"/>
    <w:rsid w:val="007329D1"/>
    <w:rsid w:val="007344E5"/>
    <w:rsid w:val="007359F6"/>
    <w:rsid w:val="00737770"/>
    <w:rsid w:val="00740AF0"/>
    <w:rsid w:val="00747D86"/>
    <w:rsid w:val="00747F26"/>
    <w:rsid w:val="00752C6C"/>
    <w:rsid w:val="00753AB8"/>
    <w:rsid w:val="007553EB"/>
    <w:rsid w:val="00755B1C"/>
    <w:rsid w:val="00756545"/>
    <w:rsid w:val="0075687F"/>
    <w:rsid w:val="007571BD"/>
    <w:rsid w:val="00757E04"/>
    <w:rsid w:val="007624D1"/>
    <w:rsid w:val="00762A20"/>
    <w:rsid w:val="00766666"/>
    <w:rsid w:val="0076729F"/>
    <w:rsid w:val="00767586"/>
    <w:rsid w:val="00771638"/>
    <w:rsid w:val="00772AC8"/>
    <w:rsid w:val="00775ED2"/>
    <w:rsid w:val="00776690"/>
    <w:rsid w:val="007773AD"/>
    <w:rsid w:val="00781BC1"/>
    <w:rsid w:val="00781D9F"/>
    <w:rsid w:val="0078616E"/>
    <w:rsid w:val="00787BF5"/>
    <w:rsid w:val="00795BC9"/>
    <w:rsid w:val="00795BF5"/>
    <w:rsid w:val="007A1EA6"/>
    <w:rsid w:val="007A1F7C"/>
    <w:rsid w:val="007A2064"/>
    <w:rsid w:val="007A401A"/>
    <w:rsid w:val="007A6B42"/>
    <w:rsid w:val="007A7171"/>
    <w:rsid w:val="007B0332"/>
    <w:rsid w:val="007B1F74"/>
    <w:rsid w:val="007B494F"/>
    <w:rsid w:val="007B4956"/>
    <w:rsid w:val="007B5F97"/>
    <w:rsid w:val="007B6409"/>
    <w:rsid w:val="007C0185"/>
    <w:rsid w:val="007C0339"/>
    <w:rsid w:val="007C3F42"/>
    <w:rsid w:val="007C4A0C"/>
    <w:rsid w:val="007D0D05"/>
    <w:rsid w:val="007D32F6"/>
    <w:rsid w:val="007D377C"/>
    <w:rsid w:val="007D45A9"/>
    <w:rsid w:val="007D6DC5"/>
    <w:rsid w:val="007E0A35"/>
    <w:rsid w:val="007E23F1"/>
    <w:rsid w:val="007E2FA7"/>
    <w:rsid w:val="007E3DA6"/>
    <w:rsid w:val="007E6308"/>
    <w:rsid w:val="007E650A"/>
    <w:rsid w:val="007E7B37"/>
    <w:rsid w:val="007F1C85"/>
    <w:rsid w:val="007F1C92"/>
    <w:rsid w:val="007F3FE6"/>
    <w:rsid w:val="008005AF"/>
    <w:rsid w:val="00802D5F"/>
    <w:rsid w:val="00804342"/>
    <w:rsid w:val="0080479D"/>
    <w:rsid w:val="0080528A"/>
    <w:rsid w:val="008062BE"/>
    <w:rsid w:val="0081053A"/>
    <w:rsid w:val="008107D8"/>
    <w:rsid w:val="0081539F"/>
    <w:rsid w:val="00824685"/>
    <w:rsid w:val="00824E83"/>
    <w:rsid w:val="00825BC1"/>
    <w:rsid w:val="00825F2C"/>
    <w:rsid w:val="008262E8"/>
    <w:rsid w:val="00826571"/>
    <w:rsid w:val="00827BEE"/>
    <w:rsid w:val="00830435"/>
    <w:rsid w:val="00831B8F"/>
    <w:rsid w:val="0083754F"/>
    <w:rsid w:val="008456F1"/>
    <w:rsid w:val="00850554"/>
    <w:rsid w:val="008516C4"/>
    <w:rsid w:val="00852DE7"/>
    <w:rsid w:val="0085570A"/>
    <w:rsid w:val="0085672E"/>
    <w:rsid w:val="00856EF9"/>
    <w:rsid w:val="00857D1E"/>
    <w:rsid w:val="0086500B"/>
    <w:rsid w:val="00865E6F"/>
    <w:rsid w:val="008675D6"/>
    <w:rsid w:val="00867DDC"/>
    <w:rsid w:val="00870404"/>
    <w:rsid w:val="00871759"/>
    <w:rsid w:val="00871A4F"/>
    <w:rsid w:val="00873B3C"/>
    <w:rsid w:val="00877BD7"/>
    <w:rsid w:val="00880667"/>
    <w:rsid w:val="00882206"/>
    <w:rsid w:val="00883BBA"/>
    <w:rsid w:val="00884282"/>
    <w:rsid w:val="00884AAD"/>
    <w:rsid w:val="00885AA5"/>
    <w:rsid w:val="00886612"/>
    <w:rsid w:val="008869E3"/>
    <w:rsid w:val="008875E0"/>
    <w:rsid w:val="0089090C"/>
    <w:rsid w:val="00890AA5"/>
    <w:rsid w:val="00891FAD"/>
    <w:rsid w:val="00893CBB"/>
    <w:rsid w:val="0089707C"/>
    <w:rsid w:val="00897E9A"/>
    <w:rsid w:val="008A18A4"/>
    <w:rsid w:val="008A5431"/>
    <w:rsid w:val="008A5BB2"/>
    <w:rsid w:val="008A5E48"/>
    <w:rsid w:val="008A681F"/>
    <w:rsid w:val="008B151C"/>
    <w:rsid w:val="008B2164"/>
    <w:rsid w:val="008B241C"/>
    <w:rsid w:val="008B2B24"/>
    <w:rsid w:val="008B3243"/>
    <w:rsid w:val="008B324A"/>
    <w:rsid w:val="008B4E13"/>
    <w:rsid w:val="008B522B"/>
    <w:rsid w:val="008B65C1"/>
    <w:rsid w:val="008C059A"/>
    <w:rsid w:val="008C15D1"/>
    <w:rsid w:val="008C4A79"/>
    <w:rsid w:val="008D0072"/>
    <w:rsid w:val="008D1E4B"/>
    <w:rsid w:val="008D5B2B"/>
    <w:rsid w:val="008D5ED6"/>
    <w:rsid w:val="008D6284"/>
    <w:rsid w:val="008E1424"/>
    <w:rsid w:val="008E4F79"/>
    <w:rsid w:val="008E567B"/>
    <w:rsid w:val="008E574B"/>
    <w:rsid w:val="008E62CA"/>
    <w:rsid w:val="008E7718"/>
    <w:rsid w:val="008F0250"/>
    <w:rsid w:val="008F0C11"/>
    <w:rsid w:val="008F187D"/>
    <w:rsid w:val="008F79F2"/>
    <w:rsid w:val="0090189D"/>
    <w:rsid w:val="009018EA"/>
    <w:rsid w:val="00901B5C"/>
    <w:rsid w:val="00901B9C"/>
    <w:rsid w:val="00903362"/>
    <w:rsid w:val="0090337B"/>
    <w:rsid w:val="00911770"/>
    <w:rsid w:val="0091342F"/>
    <w:rsid w:val="009153CD"/>
    <w:rsid w:val="00916763"/>
    <w:rsid w:val="00921CE4"/>
    <w:rsid w:val="00922570"/>
    <w:rsid w:val="00922902"/>
    <w:rsid w:val="00922A2E"/>
    <w:rsid w:val="00923024"/>
    <w:rsid w:val="00923976"/>
    <w:rsid w:val="00924C9A"/>
    <w:rsid w:val="00925983"/>
    <w:rsid w:val="0093147A"/>
    <w:rsid w:val="009322B7"/>
    <w:rsid w:val="009332C2"/>
    <w:rsid w:val="009375B5"/>
    <w:rsid w:val="00940181"/>
    <w:rsid w:val="00940C2A"/>
    <w:rsid w:val="00941D5C"/>
    <w:rsid w:val="00942049"/>
    <w:rsid w:val="00942459"/>
    <w:rsid w:val="0094256F"/>
    <w:rsid w:val="00946FD5"/>
    <w:rsid w:val="0095159E"/>
    <w:rsid w:val="0095350F"/>
    <w:rsid w:val="009537CF"/>
    <w:rsid w:val="00955825"/>
    <w:rsid w:val="00960A1D"/>
    <w:rsid w:val="00963169"/>
    <w:rsid w:val="009639BB"/>
    <w:rsid w:val="00964855"/>
    <w:rsid w:val="0096502D"/>
    <w:rsid w:val="0097004F"/>
    <w:rsid w:val="009702C5"/>
    <w:rsid w:val="00970ADE"/>
    <w:rsid w:val="00972880"/>
    <w:rsid w:val="00973E6E"/>
    <w:rsid w:val="00977B05"/>
    <w:rsid w:val="00983240"/>
    <w:rsid w:val="00985FBB"/>
    <w:rsid w:val="00994DF2"/>
    <w:rsid w:val="009A094E"/>
    <w:rsid w:val="009A165F"/>
    <w:rsid w:val="009A31C7"/>
    <w:rsid w:val="009A36BC"/>
    <w:rsid w:val="009A48A8"/>
    <w:rsid w:val="009A5973"/>
    <w:rsid w:val="009A5D05"/>
    <w:rsid w:val="009A7ACF"/>
    <w:rsid w:val="009B24C4"/>
    <w:rsid w:val="009B3BFA"/>
    <w:rsid w:val="009B4372"/>
    <w:rsid w:val="009B4BB6"/>
    <w:rsid w:val="009B577E"/>
    <w:rsid w:val="009B6EAF"/>
    <w:rsid w:val="009C1A45"/>
    <w:rsid w:val="009C6635"/>
    <w:rsid w:val="009C7779"/>
    <w:rsid w:val="009D57EA"/>
    <w:rsid w:val="009E22AF"/>
    <w:rsid w:val="009E2A1F"/>
    <w:rsid w:val="009E2CA9"/>
    <w:rsid w:val="009E3FF0"/>
    <w:rsid w:val="009E50BA"/>
    <w:rsid w:val="009E553B"/>
    <w:rsid w:val="009E56A0"/>
    <w:rsid w:val="009F40FF"/>
    <w:rsid w:val="009F710A"/>
    <w:rsid w:val="009F74CE"/>
    <w:rsid w:val="009F7A41"/>
    <w:rsid w:val="00A11F4E"/>
    <w:rsid w:val="00A14814"/>
    <w:rsid w:val="00A1710B"/>
    <w:rsid w:val="00A20CDA"/>
    <w:rsid w:val="00A241E8"/>
    <w:rsid w:val="00A25465"/>
    <w:rsid w:val="00A26701"/>
    <w:rsid w:val="00A30EB9"/>
    <w:rsid w:val="00A33578"/>
    <w:rsid w:val="00A34222"/>
    <w:rsid w:val="00A35B33"/>
    <w:rsid w:val="00A35B76"/>
    <w:rsid w:val="00A35DF6"/>
    <w:rsid w:val="00A36041"/>
    <w:rsid w:val="00A37325"/>
    <w:rsid w:val="00A377F9"/>
    <w:rsid w:val="00A37836"/>
    <w:rsid w:val="00A41412"/>
    <w:rsid w:val="00A41E9F"/>
    <w:rsid w:val="00A43D23"/>
    <w:rsid w:val="00A46448"/>
    <w:rsid w:val="00A5076D"/>
    <w:rsid w:val="00A51187"/>
    <w:rsid w:val="00A51AC6"/>
    <w:rsid w:val="00A52C7B"/>
    <w:rsid w:val="00A533D2"/>
    <w:rsid w:val="00A53767"/>
    <w:rsid w:val="00A53CD8"/>
    <w:rsid w:val="00A554D4"/>
    <w:rsid w:val="00A57CE7"/>
    <w:rsid w:val="00A60A90"/>
    <w:rsid w:val="00A61241"/>
    <w:rsid w:val="00A61A28"/>
    <w:rsid w:val="00A633FC"/>
    <w:rsid w:val="00A6351C"/>
    <w:rsid w:val="00A64008"/>
    <w:rsid w:val="00A645FA"/>
    <w:rsid w:val="00A65DB7"/>
    <w:rsid w:val="00A72760"/>
    <w:rsid w:val="00A74732"/>
    <w:rsid w:val="00A803D1"/>
    <w:rsid w:val="00A82F19"/>
    <w:rsid w:val="00A84C0F"/>
    <w:rsid w:val="00A86B51"/>
    <w:rsid w:val="00A86D44"/>
    <w:rsid w:val="00A872C5"/>
    <w:rsid w:val="00A87AAB"/>
    <w:rsid w:val="00A87D2D"/>
    <w:rsid w:val="00A9057F"/>
    <w:rsid w:val="00A92F48"/>
    <w:rsid w:val="00A963F6"/>
    <w:rsid w:val="00A96F5A"/>
    <w:rsid w:val="00AA21F3"/>
    <w:rsid w:val="00AA38EC"/>
    <w:rsid w:val="00AA45FA"/>
    <w:rsid w:val="00AA504F"/>
    <w:rsid w:val="00AA7284"/>
    <w:rsid w:val="00AB4864"/>
    <w:rsid w:val="00AB4B58"/>
    <w:rsid w:val="00AB5A30"/>
    <w:rsid w:val="00AB5C33"/>
    <w:rsid w:val="00AB65F5"/>
    <w:rsid w:val="00AB7BD7"/>
    <w:rsid w:val="00AC039C"/>
    <w:rsid w:val="00AC1D40"/>
    <w:rsid w:val="00AC2820"/>
    <w:rsid w:val="00AC68B4"/>
    <w:rsid w:val="00AC779D"/>
    <w:rsid w:val="00AD40FF"/>
    <w:rsid w:val="00AD679D"/>
    <w:rsid w:val="00AD6DB7"/>
    <w:rsid w:val="00AD728C"/>
    <w:rsid w:val="00AE0408"/>
    <w:rsid w:val="00AE1943"/>
    <w:rsid w:val="00AE525F"/>
    <w:rsid w:val="00AE548F"/>
    <w:rsid w:val="00AE78F8"/>
    <w:rsid w:val="00AF0B76"/>
    <w:rsid w:val="00AF1FD4"/>
    <w:rsid w:val="00AF2D82"/>
    <w:rsid w:val="00AF6128"/>
    <w:rsid w:val="00AF650E"/>
    <w:rsid w:val="00B000AE"/>
    <w:rsid w:val="00B01DA2"/>
    <w:rsid w:val="00B04E4C"/>
    <w:rsid w:val="00B055C2"/>
    <w:rsid w:val="00B05C0C"/>
    <w:rsid w:val="00B062C4"/>
    <w:rsid w:val="00B07A56"/>
    <w:rsid w:val="00B1249D"/>
    <w:rsid w:val="00B14D1F"/>
    <w:rsid w:val="00B153FB"/>
    <w:rsid w:val="00B17804"/>
    <w:rsid w:val="00B222A8"/>
    <w:rsid w:val="00B2241D"/>
    <w:rsid w:val="00B3031A"/>
    <w:rsid w:val="00B312BE"/>
    <w:rsid w:val="00B32484"/>
    <w:rsid w:val="00B33536"/>
    <w:rsid w:val="00B33CE4"/>
    <w:rsid w:val="00B34207"/>
    <w:rsid w:val="00B366B3"/>
    <w:rsid w:val="00B374DD"/>
    <w:rsid w:val="00B37F56"/>
    <w:rsid w:val="00B40264"/>
    <w:rsid w:val="00B40B0F"/>
    <w:rsid w:val="00B45571"/>
    <w:rsid w:val="00B46F2D"/>
    <w:rsid w:val="00B470BC"/>
    <w:rsid w:val="00B50712"/>
    <w:rsid w:val="00B50C91"/>
    <w:rsid w:val="00B5353C"/>
    <w:rsid w:val="00B560A4"/>
    <w:rsid w:val="00B60869"/>
    <w:rsid w:val="00B609D5"/>
    <w:rsid w:val="00B6158D"/>
    <w:rsid w:val="00B653F0"/>
    <w:rsid w:val="00B65AD3"/>
    <w:rsid w:val="00B707FE"/>
    <w:rsid w:val="00B7081C"/>
    <w:rsid w:val="00B71B8A"/>
    <w:rsid w:val="00B8033C"/>
    <w:rsid w:val="00B8312E"/>
    <w:rsid w:val="00B930B5"/>
    <w:rsid w:val="00B9375C"/>
    <w:rsid w:val="00B9559D"/>
    <w:rsid w:val="00B97271"/>
    <w:rsid w:val="00BA02DA"/>
    <w:rsid w:val="00BA0331"/>
    <w:rsid w:val="00BA0BDD"/>
    <w:rsid w:val="00BA4A04"/>
    <w:rsid w:val="00BA547C"/>
    <w:rsid w:val="00BA6CC3"/>
    <w:rsid w:val="00BB3C7C"/>
    <w:rsid w:val="00BB44E1"/>
    <w:rsid w:val="00BB5294"/>
    <w:rsid w:val="00BB52C7"/>
    <w:rsid w:val="00BB6BDF"/>
    <w:rsid w:val="00BB6C6E"/>
    <w:rsid w:val="00BC10A5"/>
    <w:rsid w:val="00BC1496"/>
    <w:rsid w:val="00BC5B21"/>
    <w:rsid w:val="00BC634B"/>
    <w:rsid w:val="00BC63CB"/>
    <w:rsid w:val="00BC73CB"/>
    <w:rsid w:val="00BC7FB8"/>
    <w:rsid w:val="00BD18BC"/>
    <w:rsid w:val="00BD1D30"/>
    <w:rsid w:val="00BD548F"/>
    <w:rsid w:val="00BD584B"/>
    <w:rsid w:val="00BD5FA1"/>
    <w:rsid w:val="00BD7A61"/>
    <w:rsid w:val="00BE1233"/>
    <w:rsid w:val="00BE1BF8"/>
    <w:rsid w:val="00BE1EC3"/>
    <w:rsid w:val="00BE58F7"/>
    <w:rsid w:val="00BE5F1A"/>
    <w:rsid w:val="00BE70A2"/>
    <w:rsid w:val="00BF29DC"/>
    <w:rsid w:val="00BF3F10"/>
    <w:rsid w:val="00BF40A2"/>
    <w:rsid w:val="00BF68EC"/>
    <w:rsid w:val="00C016E2"/>
    <w:rsid w:val="00C018D5"/>
    <w:rsid w:val="00C030B5"/>
    <w:rsid w:val="00C06E53"/>
    <w:rsid w:val="00C11618"/>
    <w:rsid w:val="00C11F26"/>
    <w:rsid w:val="00C12D2C"/>
    <w:rsid w:val="00C13D67"/>
    <w:rsid w:val="00C14714"/>
    <w:rsid w:val="00C14C8B"/>
    <w:rsid w:val="00C16B6B"/>
    <w:rsid w:val="00C17B5C"/>
    <w:rsid w:val="00C204E0"/>
    <w:rsid w:val="00C20638"/>
    <w:rsid w:val="00C23D06"/>
    <w:rsid w:val="00C25639"/>
    <w:rsid w:val="00C25B9D"/>
    <w:rsid w:val="00C27215"/>
    <w:rsid w:val="00C31A98"/>
    <w:rsid w:val="00C3228F"/>
    <w:rsid w:val="00C32F61"/>
    <w:rsid w:val="00C35B87"/>
    <w:rsid w:val="00C41D56"/>
    <w:rsid w:val="00C42B67"/>
    <w:rsid w:val="00C434D2"/>
    <w:rsid w:val="00C45248"/>
    <w:rsid w:val="00C459C9"/>
    <w:rsid w:val="00C46D96"/>
    <w:rsid w:val="00C51D1A"/>
    <w:rsid w:val="00C52599"/>
    <w:rsid w:val="00C540E4"/>
    <w:rsid w:val="00C54D60"/>
    <w:rsid w:val="00C56E6B"/>
    <w:rsid w:val="00C5738F"/>
    <w:rsid w:val="00C575C0"/>
    <w:rsid w:val="00C614F2"/>
    <w:rsid w:val="00C61977"/>
    <w:rsid w:val="00C62E0C"/>
    <w:rsid w:val="00C703D2"/>
    <w:rsid w:val="00C82868"/>
    <w:rsid w:val="00C8422B"/>
    <w:rsid w:val="00C91483"/>
    <w:rsid w:val="00C952FF"/>
    <w:rsid w:val="00CA228E"/>
    <w:rsid w:val="00CA480D"/>
    <w:rsid w:val="00CA7017"/>
    <w:rsid w:val="00CA7599"/>
    <w:rsid w:val="00CB1DCB"/>
    <w:rsid w:val="00CB210C"/>
    <w:rsid w:val="00CB24BD"/>
    <w:rsid w:val="00CB35E8"/>
    <w:rsid w:val="00CB3EBD"/>
    <w:rsid w:val="00CB6999"/>
    <w:rsid w:val="00CC0462"/>
    <w:rsid w:val="00CC08FB"/>
    <w:rsid w:val="00CC1168"/>
    <w:rsid w:val="00CC347B"/>
    <w:rsid w:val="00CC3C3F"/>
    <w:rsid w:val="00CC6AC1"/>
    <w:rsid w:val="00CC7650"/>
    <w:rsid w:val="00CC7B13"/>
    <w:rsid w:val="00CD2C3F"/>
    <w:rsid w:val="00CD2DFF"/>
    <w:rsid w:val="00CD3B2D"/>
    <w:rsid w:val="00CD75DA"/>
    <w:rsid w:val="00CE1FA9"/>
    <w:rsid w:val="00CE5834"/>
    <w:rsid w:val="00CE5AB6"/>
    <w:rsid w:val="00CE5ACF"/>
    <w:rsid w:val="00CE5AED"/>
    <w:rsid w:val="00CE663F"/>
    <w:rsid w:val="00CE77A9"/>
    <w:rsid w:val="00CF1D96"/>
    <w:rsid w:val="00CF1FDD"/>
    <w:rsid w:val="00CF4166"/>
    <w:rsid w:val="00CF437C"/>
    <w:rsid w:val="00D011D7"/>
    <w:rsid w:val="00D03A8A"/>
    <w:rsid w:val="00D1207B"/>
    <w:rsid w:val="00D12FA7"/>
    <w:rsid w:val="00D1526C"/>
    <w:rsid w:val="00D1778A"/>
    <w:rsid w:val="00D17C24"/>
    <w:rsid w:val="00D20AC5"/>
    <w:rsid w:val="00D2464C"/>
    <w:rsid w:val="00D24939"/>
    <w:rsid w:val="00D25374"/>
    <w:rsid w:val="00D257E1"/>
    <w:rsid w:val="00D25DAC"/>
    <w:rsid w:val="00D26E0A"/>
    <w:rsid w:val="00D27BCF"/>
    <w:rsid w:val="00D27CE4"/>
    <w:rsid w:val="00D300F0"/>
    <w:rsid w:val="00D35025"/>
    <w:rsid w:val="00D358FB"/>
    <w:rsid w:val="00D375D8"/>
    <w:rsid w:val="00D418C7"/>
    <w:rsid w:val="00D42DA4"/>
    <w:rsid w:val="00D438BF"/>
    <w:rsid w:val="00D44872"/>
    <w:rsid w:val="00D46465"/>
    <w:rsid w:val="00D50074"/>
    <w:rsid w:val="00D516EB"/>
    <w:rsid w:val="00D51728"/>
    <w:rsid w:val="00D5224F"/>
    <w:rsid w:val="00D60B26"/>
    <w:rsid w:val="00D613F7"/>
    <w:rsid w:val="00D62308"/>
    <w:rsid w:val="00D62D73"/>
    <w:rsid w:val="00D635B9"/>
    <w:rsid w:val="00D65A4C"/>
    <w:rsid w:val="00D6791B"/>
    <w:rsid w:val="00D7088A"/>
    <w:rsid w:val="00D729FF"/>
    <w:rsid w:val="00D73224"/>
    <w:rsid w:val="00D75A91"/>
    <w:rsid w:val="00D75F74"/>
    <w:rsid w:val="00D77711"/>
    <w:rsid w:val="00D81F12"/>
    <w:rsid w:val="00D82CA8"/>
    <w:rsid w:val="00D84252"/>
    <w:rsid w:val="00D85717"/>
    <w:rsid w:val="00D8594C"/>
    <w:rsid w:val="00D878D1"/>
    <w:rsid w:val="00D87C68"/>
    <w:rsid w:val="00D91F3C"/>
    <w:rsid w:val="00D93E71"/>
    <w:rsid w:val="00D945DF"/>
    <w:rsid w:val="00D94FE0"/>
    <w:rsid w:val="00D97B43"/>
    <w:rsid w:val="00DA05C7"/>
    <w:rsid w:val="00DA10B2"/>
    <w:rsid w:val="00DA1A54"/>
    <w:rsid w:val="00DA1D68"/>
    <w:rsid w:val="00DA3272"/>
    <w:rsid w:val="00DA3996"/>
    <w:rsid w:val="00DA3CB5"/>
    <w:rsid w:val="00DA519B"/>
    <w:rsid w:val="00DA571C"/>
    <w:rsid w:val="00DB0329"/>
    <w:rsid w:val="00DB0963"/>
    <w:rsid w:val="00DB1E1F"/>
    <w:rsid w:val="00DB2F3B"/>
    <w:rsid w:val="00DB37D4"/>
    <w:rsid w:val="00DB4341"/>
    <w:rsid w:val="00DB6A4D"/>
    <w:rsid w:val="00DC23E6"/>
    <w:rsid w:val="00DD3756"/>
    <w:rsid w:val="00DD56FF"/>
    <w:rsid w:val="00DD6918"/>
    <w:rsid w:val="00DD7C8E"/>
    <w:rsid w:val="00DE2067"/>
    <w:rsid w:val="00DE231A"/>
    <w:rsid w:val="00DE489D"/>
    <w:rsid w:val="00DE5200"/>
    <w:rsid w:val="00DE5B1D"/>
    <w:rsid w:val="00DE6D37"/>
    <w:rsid w:val="00DE6D82"/>
    <w:rsid w:val="00DE7B63"/>
    <w:rsid w:val="00DF1592"/>
    <w:rsid w:val="00DF1A56"/>
    <w:rsid w:val="00DF30F7"/>
    <w:rsid w:val="00DF33B6"/>
    <w:rsid w:val="00DF3B78"/>
    <w:rsid w:val="00DF6253"/>
    <w:rsid w:val="00DF7012"/>
    <w:rsid w:val="00DF70C9"/>
    <w:rsid w:val="00E021E1"/>
    <w:rsid w:val="00E04187"/>
    <w:rsid w:val="00E0746D"/>
    <w:rsid w:val="00E12022"/>
    <w:rsid w:val="00E12BAD"/>
    <w:rsid w:val="00E15765"/>
    <w:rsid w:val="00E169BA"/>
    <w:rsid w:val="00E16A0B"/>
    <w:rsid w:val="00E17B45"/>
    <w:rsid w:val="00E20956"/>
    <w:rsid w:val="00E20A5F"/>
    <w:rsid w:val="00E2107B"/>
    <w:rsid w:val="00E21658"/>
    <w:rsid w:val="00E22132"/>
    <w:rsid w:val="00E246D1"/>
    <w:rsid w:val="00E250F3"/>
    <w:rsid w:val="00E25552"/>
    <w:rsid w:val="00E272CC"/>
    <w:rsid w:val="00E27584"/>
    <w:rsid w:val="00E30D16"/>
    <w:rsid w:val="00E30E99"/>
    <w:rsid w:val="00E33625"/>
    <w:rsid w:val="00E338CD"/>
    <w:rsid w:val="00E3439A"/>
    <w:rsid w:val="00E34D51"/>
    <w:rsid w:val="00E37E5B"/>
    <w:rsid w:val="00E40C51"/>
    <w:rsid w:val="00E423F9"/>
    <w:rsid w:val="00E42829"/>
    <w:rsid w:val="00E42AE7"/>
    <w:rsid w:val="00E43B38"/>
    <w:rsid w:val="00E46090"/>
    <w:rsid w:val="00E51330"/>
    <w:rsid w:val="00E54D15"/>
    <w:rsid w:val="00E563EB"/>
    <w:rsid w:val="00E5744B"/>
    <w:rsid w:val="00E646A3"/>
    <w:rsid w:val="00E66B4B"/>
    <w:rsid w:val="00E67D84"/>
    <w:rsid w:val="00E73B7F"/>
    <w:rsid w:val="00E75802"/>
    <w:rsid w:val="00E8325F"/>
    <w:rsid w:val="00E91EC1"/>
    <w:rsid w:val="00E92EF7"/>
    <w:rsid w:val="00E94AE3"/>
    <w:rsid w:val="00E95BA1"/>
    <w:rsid w:val="00E96263"/>
    <w:rsid w:val="00E963AE"/>
    <w:rsid w:val="00E96455"/>
    <w:rsid w:val="00E96526"/>
    <w:rsid w:val="00E9711E"/>
    <w:rsid w:val="00E972A1"/>
    <w:rsid w:val="00EA3889"/>
    <w:rsid w:val="00EA3B5E"/>
    <w:rsid w:val="00EA46FB"/>
    <w:rsid w:val="00EA4DD7"/>
    <w:rsid w:val="00EA59D6"/>
    <w:rsid w:val="00EA71BC"/>
    <w:rsid w:val="00EB04B6"/>
    <w:rsid w:val="00EB0516"/>
    <w:rsid w:val="00EB3CAF"/>
    <w:rsid w:val="00EB4AA3"/>
    <w:rsid w:val="00EB59A1"/>
    <w:rsid w:val="00EB5C64"/>
    <w:rsid w:val="00EC099C"/>
    <w:rsid w:val="00EC5A8A"/>
    <w:rsid w:val="00EC5C4A"/>
    <w:rsid w:val="00EC6874"/>
    <w:rsid w:val="00EC7D5F"/>
    <w:rsid w:val="00ED098A"/>
    <w:rsid w:val="00ED224B"/>
    <w:rsid w:val="00ED5387"/>
    <w:rsid w:val="00ED6B39"/>
    <w:rsid w:val="00EE3354"/>
    <w:rsid w:val="00EE39BC"/>
    <w:rsid w:val="00EE7E6E"/>
    <w:rsid w:val="00EF35CD"/>
    <w:rsid w:val="00EF4CF9"/>
    <w:rsid w:val="00EF50BE"/>
    <w:rsid w:val="00F000DF"/>
    <w:rsid w:val="00F00A11"/>
    <w:rsid w:val="00F0244A"/>
    <w:rsid w:val="00F0443C"/>
    <w:rsid w:val="00F05E47"/>
    <w:rsid w:val="00F070E0"/>
    <w:rsid w:val="00F07B96"/>
    <w:rsid w:val="00F10886"/>
    <w:rsid w:val="00F10BC7"/>
    <w:rsid w:val="00F1245F"/>
    <w:rsid w:val="00F13654"/>
    <w:rsid w:val="00F2038C"/>
    <w:rsid w:val="00F24B11"/>
    <w:rsid w:val="00F24EC1"/>
    <w:rsid w:val="00F307F6"/>
    <w:rsid w:val="00F32355"/>
    <w:rsid w:val="00F35949"/>
    <w:rsid w:val="00F404BB"/>
    <w:rsid w:val="00F415D4"/>
    <w:rsid w:val="00F4245A"/>
    <w:rsid w:val="00F42F02"/>
    <w:rsid w:val="00F44300"/>
    <w:rsid w:val="00F523A6"/>
    <w:rsid w:val="00F53279"/>
    <w:rsid w:val="00F549C7"/>
    <w:rsid w:val="00F5679F"/>
    <w:rsid w:val="00F56BC6"/>
    <w:rsid w:val="00F570C9"/>
    <w:rsid w:val="00F57423"/>
    <w:rsid w:val="00F57891"/>
    <w:rsid w:val="00F57CEB"/>
    <w:rsid w:val="00F60E63"/>
    <w:rsid w:val="00F634F8"/>
    <w:rsid w:val="00F6708B"/>
    <w:rsid w:val="00F675E2"/>
    <w:rsid w:val="00F6783C"/>
    <w:rsid w:val="00F7656D"/>
    <w:rsid w:val="00F76B25"/>
    <w:rsid w:val="00F77C74"/>
    <w:rsid w:val="00F80A1E"/>
    <w:rsid w:val="00F82680"/>
    <w:rsid w:val="00F82CD1"/>
    <w:rsid w:val="00F909CB"/>
    <w:rsid w:val="00F9452B"/>
    <w:rsid w:val="00F96AC3"/>
    <w:rsid w:val="00F96D72"/>
    <w:rsid w:val="00FA0259"/>
    <w:rsid w:val="00FA06EA"/>
    <w:rsid w:val="00FA103E"/>
    <w:rsid w:val="00FA29CA"/>
    <w:rsid w:val="00FA4D81"/>
    <w:rsid w:val="00FA68CF"/>
    <w:rsid w:val="00FB00F0"/>
    <w:rsid w:val="00FB1444"/>
    <w:rsid w:val="00FB1CC9"/>
    <w:rsid w:val="00FB1EE0"/>
    <w:rsid w:val="00FB2055"/>
    <w:rsid w:val="00FB3244"/>
    <w:rsid w:val="00FB3524"/>
    <w:rsid w:val="00FB38B7"/>
    <w:rsid w:val="00FB5B86"/>
    <w:rsid w:val="00FB7214"/>
    <w:rsid w:val="00FB7423"/>
    <w:rsid w:val="00FB765C"/>
    <w:rsid w:val="00FC08C5"/>
    <w:rsid w:val="00FC12BF"/>
    <w:rsid w:val="00FC15A1"/>
    <w:rsid w:val="00FC1EAA"/>
    <w:rsid w:val="00FC22C6"/>
    <w:rsid w:val="00FC3606"/>
    <w:rsid w:val="00FC3D91"/>
    <w:rsid w:val="00FD041D"/>
    <w:rsid w:val="00FD1508"/>
    <w:rsid w:val="00FD2DCF"/>
    <w:rsid w:val="00FD347D"/>
    <w:rsid w:val="00FD3ABF"/>
    <w:rsid w:val="00FD3B90"/>
    <w:rsid w:val="00FD57E3"/>
    <w:rsid w:val="00FD61D9"/>
    <w:rsid w:val="00FD6292"/>
    <w:rsid w:val="00FE076D"/>
    <w:rsid w:val="00FE2125"/>
    <w:rsid w:val="00FE35C3"/>
    <w:rsid w:val="00FE47EC"/>
    <w:rsid w:val="00FE5941"/>
    <w:rsid w:val="00FE5F5A"/>
    <w:rsid w:val="00FE6E76"/>
    <w:rsid w:val="00FF0601"/>
    <w:rsid w:val="00FF20CD"/>
    <w:rsid w:val="00FF34FC"/>
    <w:rsid w:val="00FF3B68"/>
    <w:rsid w:val="00FF4523"/>
    <w:rsid w:val="00FF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A9899"/>
  <w15:docId w15:val="{5FC7B08B-6E0F-44E6-893F-4F8CF01D8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57F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u w:val="single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 Light" w:eastAsia="Calibri Light" w:hAnsi="Calibri Light" w:cs="Calibri Light"/>
      <w:color w:val="FF0000"/>
      <w:sz w:val="18"/>
      <w:szCs w:val="18"/>
      <w:u w:val="single" w:color="FF0000"/>
    </w:rPr>
  </w:style>
  <w:style w:type="paragraph" w:styleId="Piedepgina">
    <w:name w:val="footer"/>
    <w:pPr>
      <w:tabs>
        <w:tab w:val="center" w:pos="4513"/>
        <w:tab w:val="right" w:pos="9026"/>
      </w:tabs>
    </w:pPr>
    <w:rPr>
      <w:rFonts w:eastAsia="Times New Roman"/>
      <w:color w:val="000000"/>
      <w:sz w:val="24"/>
      <w:szCs w:val="24"/>
      <w:u w:color="000000"/>
      <w:lang w:val="en-US"/>
    </w:rPr>
  </w:style>
  <w:style w:type="paragraph" w:styleId="Prrafodelista">
    <w:name w:val="List Paragraph"/>
    <w:uiPriority w:val="34"/>
    <w:qFormat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Bullets">
    <w:name w:val="Bullets"/>
    <w:pPr>
      <w:numPr>
        <w:numId w:val="1"/>
      </w:numPr>
    </w:p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783C"/>
    <w:rPr>
      <w:rFonts w:ascii="Arial" w:hAnsi="Arial" w:cs="Arial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783C"/>
    <w:rPr>
      <w:rFonts w:ascii="Arial" w:hAnsi="Arial" w:cs="Arial"/>
      <w:sz w:val="18"/>
      <w:szCs w:val="18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7A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7A91"/>
    <w:rPr>
      <w:b/>
      <w:bCs/>
      <w:lang w:val="en-US" w:eastAsia="en-US"/>
    </w:rPr>
  </w:style>
  <w:style w:type="table" w:styleId="Tablaconcuadrcula">
    <w:name w:val="Table Grid"/>
    <w:basedOn w:val="Tablanormal"/>
    <w:uiPriority w:val="39"/>
    <w:rsid w:val="00D20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3-Accent21">
    <w:name w:val="Grid Table 3 - Accent 21"/>
    <w:basedOn w:val="Tablanormal"/>
    <w:uiPriority w:val="48"/>
    <w:rsid w:val="00D20AC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PlainTable31">
    <w:name w:val="Plain Table 31"/>
    <w:basedOn w:val="Tablanormal"/>
    <w:uiPriority w:val="43"/>
    <w:rsid w:val="00D20AC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anormal"/>
    <w:uiPriority w:val="44"/>
    <w:rsid w:val="00D20AC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6ColourfulAccent41">
    <w:name w:val="Grid Table 6 Colourful – Accent 41"/>
    <w:basedOn w:val="Tablanormal"/>
    <w:uiPriority w:val="51"/>
    <w:rsid w:val="00D20AC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urfulAccent31">
    <w:name w:val="Grid Table 6 Colourful – Accent 31"/>
    <w:basedOn w:val="Tablanormal"/>
    <w:uiPriority w:val="51"/>
    <w:rsid w:val="00D20AC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eGridLight1">
    <w:name w:val="Table Grid Light1"/>
    <w:basedOn w:val="Tablanormal"/>
    <w:uiPriority w:val="40"/>
    <w:rsid w:val="00D20A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anormal"/>
    <w:uiPriority w:val="41"/>
    <w:rsid w:val="00D20A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qFormat/>
    <w:rsid w:val="00F07B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09"/>
      </w:tabs>
      <w:autoSpaceDE w:val="0"/>
      <w:autoSpaceDN w:val="0"/>
      <w:adjustRightInd w:val="0"/>
      <w:spacing w:before="60" w:after="60"/>
      <w:jc w:val="both"/>
    </w:pPr>
    <w:rPr>
      <w:rFonts w:eastAsia="Times New Roman"/>
      <w:sz w:val="20"/>
      <w:bdr w:val="none" w:sz="0" w:space="0" w:color="auto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07B96"/>
    <w:rPr>
      <w:rFonts w:eastAsia="Times New Roman"/>
      <w:szCs w:val="24"/>
      <w:bdr w:val="none" w:sz="0" w:space="0" w:color="auto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07B96"/>
    <w:rPr>
      <w:vertAlign w:val="superscript"/>
    </w:rPr>
  </w:style>
  <w:style w:type="paragraph" w:customStyle="1" w:styleId="DPWSalutation">
    <w:name w:val="DPW Salutation"/>
    <w:aliases w:val="s"/>
    <w:basedOn w:val="Normal"/>
    <w:rsid w:val="00154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MS PGothic"/>
      <w:bdr w:val="none" w:sz="0" w:space="0" w:color="auto"/>
      <w:lang w:val="es-ES"/>
    </w:rPr>
  </w:style>
  <w:style w:type="character" w:customStyle="1" w:styleId="et03">
    <w:name w:val="et03"/>
    <w:basedOn w:val="Fuentedeprrafopredeter"/>
    <w:rsid w:val="00154A2F"/>
  </w:style>
  <w:style w:type="paragraph" w:styleId="Encabezado">
    <w:name w:val="header"/>
    <w:basedOn w:val="Normal"/>
    <w:link w:val="EncabezadoCar"/>
    <w:uiPriority w:val="99"/>
    <w:unhideWhenUsed/>
    <w:rsid w:val="009B57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577E"/>
    <w:rPr>
      <w:sz w:val="24"/>
      <w:szCs w:val="24"/>
      <w:lang w:val="en-US"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434D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4332E1"/>
  </w:style>
  <w:style w:type="character" w:styleId="Textoennegrita">
    <w:name w:val="Strong"/>
    <w:basedOn w:val="Fuentedeprrafopredeter"/>
    <w:uiPriority w:val="22"/>
    <w:qFormat/>
    <w:rsid w:val="004332E1"/>
    <w:rPr>
      <w:b/>
      <w:bCs/>
    </w:rPr>
  </w:style>
  <w:style w:type="character" w:customStyle="1" w:styleId="entradilla-risk">
    <w:name w:val="entradilla-risk"/>
    <w:basedOn w:val="Fuentedeprrafopredeter"/>
    <w:rsid w:val="004332E1"/>
  </w:style>
  <w:style w:type="character" w:styleId="nfasis">
    <w:name w:val="Emphasis"/>
    <w:basedOn w:val="Fuentedeprrafopredeter"/>
    <w:uiPriority w:val="20"/>
    <w:qFormat/>
    <w:rsid w:val="004332E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332E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_tradnl"/>
    </w:rPr>
  </w:style>
  <w:style w:type="paragraph" w:customStyle="1" w:styleId="m1435157725184526755msolistparagraph">
    <w:name w:val="m_1435157725184526755msolistparagraph"/>
    <w:basedOn w:val="Normal"/>
    <w:rsid w:val="009134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_tradnl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D61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bdr w:val="none" w:sz="0" w:space="0" w:color="auto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D61D9"/>
    <w:rPr>
      <w:rFonts w:ascii="Courier New" w:eastAsia="Times New Roman" w:hAnsi="Courier New" w:cs="Courier New"/>
      <w:bdr w:val="none" w:sz="0" w:space="0" w:color="auto"/>
      <w:lang w:val="es-ES" w:eastAsia="es-ES"/>
    </w:rPr>
  </w:style>
  <w:style w:type="character" w:customStyle="1" w:styleId="y2iqfc">
    <w:name w:val="y2iqfc"/>
    <w:basedOn w:val="Fuentedeprrafopredeter"/>
    <w:rsid w:val="00FD61D9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35647"/>
    <w:rPr>
      <w:color w:val="605E5C"/>
      <w:shd w:val="clear" w:color="auto" w:fill="E1DFDD"/>
    </w:rPr>
  </w:style>
  <w:style w:type="character" w:customStyle="1" w:styleId="ui-provider">
    <w:name w:val="ui-provider"/>
    <w:basedOn w:val="Fuentedeprrafopredeter"/>
    <w:rsid w:val="00263DF1"/>
  </w:style>
  <w:style w:type="character" w:customStyle="1" w:styleId="Ttulo1Car">
    <w:name w:val="Título 1 Car"/>
    <w:basedOn w:val="Fuentedeprrafopredeter"/>
    <w:link w:val="Ttulo1"/>
    <w:uiPriority w:val="9"/>
    <w:rsid w:val="00657F0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C25B9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25B9D"/>
    <w:rPr>
      <w:color w:val="FF00FF" w:themeColor="followedHyperlink"/>
      <w:u w:val="single"/>
    </w:rPr>
  </w:style>
  <w:style w:type="paragraph" w:styleId="Revisin">
    <w:name w:val="Revision"/>
    <w:hidden/>
    <w:uiPriority w:val="99"/>
    <w:semiHidden/>
    <w:rsid w:val="009631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02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75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6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4523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149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5635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coalf.com/" TargetMode="External"/><Relationship Id="rId18" Type="http://schemas.openxmlformats.org/officeDocument/2006/relationships/image" Target="media/image2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twitter.com/SantanderFund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bizasostenible.com/" TargetMode="External"/><Relationship Id="rId17" Type="http://schemas.openxmlformats.org/officeDocument/2006/relationships/hyperlink" Target="https://www.linkedin.com/company/28177138/admin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.jpeg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sociaciontursiops.org/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instagram.com/santanderfundacion/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facebook.com/SantanderFundacio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undacionbancosantander.com" TargetMode="External"/><Relationship Id="rId22" Type="http://schemas.openxmlformats.org/officeDocument/2006/relationships/image" Target="media/image4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lia.canada@gruposantander.com" TargetMode="External"/><Relationship Id="rId1" Type="http://schemas.openxmlformats.org/officeDocument/2006/relationships/hyperlink" Target="mailto:elia.canada@gruposantand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DF808D6F44CA428F94898A35145E60" ma:contentTypeVersion="14" ma:contentTypeDescription="Create a new document." ma:contentTypeScope="" ma:versionID="f7252edc061fd11ed0271f7fe165707e">
  <xsd:schema xmlns:xsd="http://www.w3.org/2001/XMLSchema" xmlns:xs="http://www.w3.org/2001/XMLSchema" xmlns:p="http://schemas.microsoft.com/office/2006/metadata/properties" xmlns:ns3="8e5384b6-2282-450c-adee-d0a0e6d92143" xmlns:ns4="26203776-37e2-48c4-96dd-5018ed981bf1" targetNamespace="http://schemas.microsoft.com/office/2006/metadata/properties" ma:root="true" ma:fieldsID="1898cb1532400bed98bf377b6655b466" ns3:_="" ns4:_="">
    <xsd:import namespace="8e5384b6-2282-450c-adee-d0a0e6d92143"/>
    <xsd:import namespace="26203776-37e2-48c4-96dd-5018ed981bf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384b6-2282-450c-adee-d0a0e6d921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03776-37e2-48c4-96dd-5018ed981b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481B8A-8799-42B1-8F0B-9A65217258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93B24F-BA98-4969-BF83-3801AF46A3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BF5B1A-3F0A-4D4F-983C-9435513A24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5384b6-2282-450c-adee-d0a0e6d92143"/>
    <ds:schemaRef ds:uri="26203776-37e2-48c4-96dd-5018ed981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63F56D-F774-443D-B7F2-7B1D612A54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1412</Words>
  <Characters>7769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Strachan, Michael (SLB)</dc:creator>
  <cp:lastModifiedBy>Cañada Moreno Elia</cp:lastModifiedBy>
  <cp:revision>24</cp:revision>
  <cp:lastPrinted>2018-03-20T17:34:00Z</cp:lastPrinted>
  <dcterms:created xsi:type="dcterms:W3CDTF">2023-06-21T14:57:00Z</dcterms:created>
  <dcterms:modified xsi:type="dcterms:W3CDTF">2023-06-27T13:31:00Z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IFAAdg9u4s6HKdhtsHV1CeAldlKF17OU9w5mQ1Enlv+yPWHC2JKqVLL+TcKqFUbcszM6zab47kc0cwB8
KFcAs9TmYe9ZGxd15kAFFweGaNX3J48CGuL2PIA0qhUMPIWsCtn42iiJ/V00uulQcAOYMjTXsN9k
qNnuG2p1D5qsJgurnnWh+T1YJO3zjuggJimhoJ3V/bLbajB/upOVFn8V1K9NO/MzhDCNbZfrXpJR
jIuXN9Y//nMMIjdgi</vt:lpwstr>
  </property>
  <property fmtid="{D5CDD505-2E9C-101B-9397-08002B2CF9AE}" pid="3" name="MAIL_MSG_ID2">
    <vt:lpwstr>J6qcFkIbn21RkiC4NN9MvrfjFxFK9ecQW6nV7oefy2syoCe02/4nbzD7tdS
ArKV739vNbdv3JGc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4AAAUmLmXdMZevT9Z4ut1J/+IYNQe/STpYJ9vQikzdAW+MYOnCvhabyG4A==</vt:lpwstr>
  </property>
  <property fmtid="{D5CDD505-2E9C-101B-9397-08002B2CF9AE}" pid="6" name="MSIP_Label_0c2abd79-57a9-4473-8700-c843f76a1e37_Enabled">
    <vt:lpwstr>true</vt:lpwstr>
  </property>
  <property fmtid="{D5CDD505-2E9C-101B-9397-08002B2CF9AE}" pid="7" name="MSIP_Label_0c2abd79-57a9-4473-8700-c843f76a1e37_SetDate">
    <vt:lpwstr>2021-04-09T14:14:01Z</vt:lpwstr>
  </property>
  <property fmtid="{D5CDD505-2E9C-101B-9397-08002B2CF9AE}" pid="8" name="MSIP_Label_0c2abd79-57a9-4473-8700-c843f76a1e37_Method">
    <vt:lpwstr>Privileged</vt:lpwstr>
  </property>
  <property fmtid="{D5CDD505-2E9C-101B-9397-08002B2CF9AE}" pid="9" name="MSIP_Label_0c2abd79-57a9-4473-8700-c843f76a1e37_Name">
    <vt:lpwstr>Internal</vt:lpwstr>
  </property>
  <property fmtid="{D5CDD505-2E9C-101B-9397-08002B2CF9AE}" pid="10" name="MSIP_Label_0c2abd79-57a9-4473-8700-c843f76a1e37_SiteId">
    <vt:lpwstr>35595a02-4d6d-44ac-99e1-f9ab4cd872db</vt:lpwstr>
  </property>
  <property fmtid="{D5CDD505-2E9C-101B-9397-08002B2CF9AE}" pid="11" name="MSIP_Label_0c2abd79-57a9-4473-8700-c843f76a1e37_ActionId">
    <vt:lpwstr>5d8efb63-457f-4e8e-b49b-09c9aa759043</vt:lpwstr>
  </property>
  <property fmtid="{D5CDD505-2E9C-101B-9397-08002B2CF9AE}" pid="12" name="MSIP_Label_0c2abd79-57a9-4473-8700-c843f76a1e37_ContentBits">
    <vt:lpwstr>0</vt:lpwstr>
  </property>
  <property fmtid="{D5CDD505-2E9C-101B-9397-08002B2CF9AE}" pid="13" name="ContentTypeId">
    <vt:lpwstr>0x010100B6DF808D6F44CA428F94898A35145E60</vt:lpwstr>
  </property>
</Properties>
</file>