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F60B" w14:textId="77777777" w:rsidR="00E94AE3" w:rsidRPr="009C75F1" w:rsidRDefault="00E94AE3" w:rsidP="00203BDC">
      <w:pPr>
        <w:shd w:val="clear" w:color="auto" w:fill="FFFFFF"/>
        <w:ind w:right="-46"/>
        <w:jc w:val="center"/>
        <w:textAlignment w:val="baseline"/>
        <w:outlineLvl w:val="0"/>
        <w:rPr>
          <w:rFonts w:ascii="Santander Headline" w:eastAsia="Calibri Light" w:hAnsi="Santander Headline" w:cs="Calibri Light"/>
          <w:color w:val="FF0000"/>
          <w:sz w:val="40"/>
          <w:szCs w:val="52"/>
          <w:u w:color="FF0000"/>
          <w:lang w:val="en-GB"/>
        </w:rPr>
      </w:pPr>
    </w:p>
    <w:p w14:paraId="220E8788" w14:textId="00FBCD8B" w:rsidR="00BC10A5" w:rsidRPr="009C75F1" w:rsidRDefault="006E44E5" w:rsidP="006E44E5">
      <w:pPr>
        <w:pStyle w:val="Body"/>
        <w:jc w:val="center"/>
        <w:rPr>
          <w:rFonts w:ascii="Santander Headline" w:eastAsia="Calibri Light" w:hAnsi="Santander Headline" w:cs="Calibri Light"/>
          <w:color w:val="FF0000"/>
          <w:sz w:val="40"/>
          <w:szCs w:val="52"/>
          <w:u w:color="FF0000"/>
          <w:lang w:eastAsia="en-US"/>
        </w:rPr>
      </w:pPr>
      <w:r w:rsidRPr="009C75F1">
        <w:rPr>
          <w:rFonts w:ascii="Santander Headline" w:eastAsia="Calibri Light" w:hAnsi="Santander Headline" w:cs="Calibri Light"/>
          <w:color w:val="FF0000"/>
          <w:sz w:val="40"/>
          <w:szCs w:val="52"/>
          <w:u w:color="FF0000"/>
          <w:lang w:eastAsia="en-US"/>
        </w:rPr>
        <w:t>Poetry to face the concerns of the future</w:t>
      </w:r>
    </w:p>
    <w:p w14:paraId="1210583B" w14:textId="77777777" w:rsidR="006E44E5" w:rsidRPr="009C75F1" w:rsidRDefault="006E44E5" w:rsidP="006E44E5">
      <w:pPr>
        <w:pStyle w:val="Body"/>
        <w:jc w:val="center"/>
        <w:rPr>
          <w:rFonts w:ascii="Santander Text Light" w:eastAsia="Calibri Light" w:hAnsi="Santander Text Light" w:cs="Calibri Light"/>
          <w:color w:val="BFBFBF" w:themeColor="background1" w:themeShade="BF"/>
          <w:sz w:val="20"/>
          <w:szCs w:val="20"/>
        </w:rPr>
      </w:pPr>
    </w:p>
    <w:p w14:paraId="1E66AF6F" w14:textId="6000CAA8" w:rsidR="00BB6BDF" w:rsidRPr="009C75F1" w:rsidRDefault="006E44E5" w:rsidP="00D110EA">
      <w:pPr>
        <w:pStyle w:val="Prrafodelista"/>
        <w:numPr>
          <w:ilvl w:val="0"/>
          <w:numId w:val="12"/>
        </w:numPr>
        <w:jc w:val="both"/>
        <w:rPr>
          <w:rStyle w:val="Hipervnculo"/>
          <w:rFonts w:ascii="Santander Text Light" w:eastAsia="Calibri Light" w:hAnsi="Santander Text Light" w:cs="Calibri Light"/>
          <w:sz w:val="20"/>
          <w:szCs w:val="20"/>
          <w:u w:val="none"/>
          <w:lang w:val="en-GB"/>
        </w:rPr>
      </w:pPr>
      <w:r w:rsidRPr="009C75F1">
        <w:rPr>
          <w:rStyle w:val="Hipervnculo"/>
          <w:rFonts w:ascii="Santander Text Light" w:eastAsia="Calibri Light" w:hAnsi="Santander Text Light" w:cs="Calibri Light"/>
          <w:sz w:val="20"/>
          <w:szCs w:val="20"/>
          <w:u w:val="none"/>
          <w:lang w:val="en-GB"/>
        </w:rPr>
        <w:t xml:space="preserve">Fundación Banco Santander publishes </w:t>
      </w:r>
      <w:proofErr w:type="spellStart"/>
      <w:r w:rsidR="00B71B8A" w:rsidRPr="009C75F1">
        <w:rPr>
          <w:rStyle w:val="Hipervnculo"/>
          <w:rFonts w:ascii="Santander Text Light" w:eastAsia="Calibri Light" w:hAnsi="Santander Text Light" w:cs="Calibri Light"/>
          <w:i/>
          <w:iCs/>
          <w:sz w:val="20"/>
          <w:szCs w:val="20"/>
          <w:u w:val="none"/>
          <w:lang w:val="en-GB"/>
        </w:rPr>
        <w:t>Doce</w:t>
      </w:r>
      <w:proofErr w:type="spellEnd"/>
      <w:r w:rsidR="00B71B8A" w:rsidRPr="009C75F1">
        <w:rPr>
          <w:rStyle w:val="Hipervnculo"/>
          <w:rFonts w:ascii="Santander Text Light" w:eastAsia="Calibri Light" w:hAnsi="Santander Text Light" w:cs="Calibri Light"/>
          <w:i/>
          <w:iCs/>
          <w:sz w:val="20"/>
          <w:szCs w:val="20"/>
          <w:u w:val="none"/>
          <w:lang w:val="en-GB"/>
        </w:rPr>
        <w:t xml:space="preserve"> </w:t>
      </w:r>
      <w:proofErr w:type="spellStart"/>
      <w:r w:rsidR="00B71B8A" w:rsidRPr="009C75F1">
        <w:rPr>
          <w:rStyle w:val="Hipervnculo"/>
          <w:rFonts w:ascii="Santander Text Light" w:eastAsia="Calibri Light" w:hAnsi="Santander Text Light" w:cs="Calibri Light"/>
          <w:i/>
          <w:iCs/>
          <w:sz w:val="20"/>
          <w:szCs w:val="20"/>
          <w:u w:val="none"/>
          <w:lang w:val="en-GB"/>
        </w:rPr>
        <w:t>líricas</w:t>
      </w:r>
      <w:proofErr w:type="spellEnd"/>
      <w:r w:rsidR="00B71B8A" w:rsidRPr="009C75F1">
        <w:rPr>
          <w:rStyle w:val="Hipervnculo"/>
          <w:rFonts w:ascii="Santander Text Light" w:eastAsia="Calibri Light" w:hAnsi="Santander Text Light" w:cs="Calibri Light"/>
          <w:i/>
          <w:iCs/>
          <w:sz w:val="20"/>
          <w:szCs w:val="20"/>
          <w:u w:val="none"/>
          <w:lang w:val="en-GB"/>
        </w:rPr>
        <w:t xml:space="preserve"> para un nuevo </w:t>
      </w:r>
      <w:proofErr w:type="spellStart"/>
      <w:r w:rsidR="00B71B8A" w:rsidRPr="009C75F1">
        <w:rPr>
          <w:rStyle w:val="Hipervnculo"/>
          <w:rFonts w:ascii="Santander Text Light" w:eastAsia="Calibri Light" w:hAnsi="Santander Text Light" w:cs="Calibri Light"/>
          <w:i/>
          <w:iCs/>
          <w:sz w:val="20"/>
          <w:szCs w:val="20"/>
          <w:u w:val="none"/>
          <w:lang w:val="en-GB"/>
        </w:rPr>
        <w:t>mundo</w:t>
      </w:r>
      <w:proofErr w:type="spellEnd"/>
      <w:r w:rsidR="009C75F1" w:rsidRPr="009C75F1">
        <w:rPr>
          <w:rStyle w:val="Hipervnculo"/>
          <w:rFonts w:ascii="Santander Text Light" w:eastAsia="Calibri Light" w:hAnsi="Santander Text Light" w:cs="Calibri Light"/>
          <w:i/>
          <w:iCs/>
          <w:sz w:val="20"/>
          <w:szCs w:val="20"/>
          <w:u w:val="none"/>
          <w:lang w:val="en-GB"/>
        </w:rPr>
        <w:t xml:space="preserve"> [Twelve lyrics for a new world]</w:t>
      </w:r>
      <w:r w:rsidR="00B71B8A" w:rsidRPr="009C75F1">
        <w:rPr>
          <w:rStyle w:val="Hipervnculo"/>
          <w:rFonts w:ascii="Santander Text Light" w:eastAsia="Calibri Light" w:hAnsi="Santander Text Light" w:cs="Calibri Light"/>
          <w:sz w:val="20"/>
          <w:szCs w:val="20"/>
          <w:u w:val="none"/>
          <w:lang w:val="en-GB"/>
        </w:rPr>
        <w:t xml:space="preserve">, </w:t>
      </w:r>
      <w:r w:rsidRPr="009C75F1">
        <w:rPr>
          <w:rStyle w:val="Hipervnculo"/>
          <w:rFonts w:ascii="Santander Text Light" w:eastAsia="Calibri Light" w:hAnsi="Santander Text Light" w:cs="Calibri Light"/>
          <w:sz w:val="20"/>
          <w:szCs w:val="20"/>
          <w:u w:val="none"/>
          <w:lang w:val="en-GB"/>
        </w:rPr>
        <w:t xml:space="preserve">the latest book of the </w:t>
      </w:r>
      <w:r w:rsidR="009C75F1" w:rsidRPr="009C75F1">
        <w:rPr>
          <w:rStyle w:val="Hipervnculo"/>
          <w:rFonts w:ascii="Santander Text Light" w:eastAsia="Calibri Light" w:hAnsi="Santander Text Light" w:cs="Calibri Light"/>
          <w:sz w:val="20"/>
          <w:szCs w:val="20"/>
          <w:u w:val="none"/>
          <w:lang w:val="en-GB"/>
        </w:rPr>
        <w:t>Fundamental Works Collection</w:t>
      </w:r>
      <w:r w:rsidRPr="009C75F1">
        <w:rPr>
          <w:rStyle w:val="Hipervnculo"/>
          <w:rFonts w:ascii="Santander Text Light" w:eastAsia="Calibri Light" w:hAnsi="Santander Text Light" w:cs="Calibri Light"/>
          <w:sz w:val="20"/>
          <w:szCs w:val="20"/>
          <w:u w:val="none"/>
          <w:lang w:val="en-GB"/>
        </w:rPr>
        <w:t xml:space="preserve">, in which poetry becomes a </w:t>
      </w:r>
      <w:r w:rsidR="00FC3092">
        <w:rPr>
          <w:rStyle w:val="Hipervnculo"/>
          <w:rFonts w:ascii="Santander Text Light" w:eastAsia="Calibri Light" w:hAnsi="Santander Text Light" w:cs="Calibri Light"/>
          <w:sz w:val="20"/>
          <w:szCs w:val="20"/>
          <w:u w:val="none"/>
          <w:lang w:val="en-GB"/>
        </w:rPr>
        <w:t>tool for</w:t>
      </w:r>
      <w:r w:rsidRPr="009C75F1">
        <w:rPr>
          <w:rStyle w:val="Hipervnculo"/>
          <w:rFonts w:ascii="Santander Text Light" w:eastAsia="Calibri Light" w:hAnsi="Santander Text Light" w:cs="Calibri Light"/>
          <w:sz w:val="20"/>
          <w:szCs w:val="20"/>
          <w:u w:val="none"/>
          <w:lang w:val="en-GB"/>
        </w:rPr>
        <w:t xml:space="preserve"> reflection </w:t>
      </w:r>
      <w:r w:rsidR="00FC3092" w:rsidRPr="009C75F1">
        <w:rPr>
          <w:rStyle w:val="Hipervnculo"/>
          <w:rFonts w:ascii="Santander Text Light" w:eastAsia="Calibri Light" w:hAnsi="Santander Text Light" w:cs="Calibri Light"/>
          <w:sz w:val="20"/>
          <w:szCs w:val="20"/>
          <w:u w:val="none"/>
          <w:lang w:val="en-GB"/>
        </w:rPr>
        <w:t>and</w:t>
      </w:r>
      <w:r w:rsidRPr="009C75F1">
        <w:rPr>
          <w:rStyle w:val="Hipervnculo"/>
          <w:rFonts w:ascii="Santander Text Light" w:eastAsia="Calibri Light" w:hAnsi="Santander Text Light" w:cs="Calibri Light"/>
          <w:sz w:val="20"/>
          <w:szCs w:val="20"/>
          <w:u w:val="none"/>
          <w:lang w:val="en-GB"/>
        </w:rPr>
        <w:t xml:space="preserve"> a balm to face the concerns of the future.</w:t>
      </w:r>
    </w:p>
    <w:p w14:paraId="467F2A8D" w14:textId="77777777" w:rsidR="006E44E5" w:rsidRPr="009C75F1" w:rsidRDefault="006E44E5" w:rsidP="006E44E5">
      <w:pPr>
        <w:pStyle w:val="Prrafodelista"/>
        <w:jc w:val="both"/>
        <w:rPr>
          <w:rStyle w:val="Hipervnculo"/>
          <w:rFonts w:ascii="Santander Text Light" w:eastAsia="Calibri Light" w:hAnsi="Santander Text Light" w:cs="Calibri Light"/>
          <w:sz w:val="20"/>
          <w:szCs w:val="20"/>
          <w:u w:val="none"/>
          <w:lang w:val="en-GB"/>
        </w:rPr>
      </w:pPr>
    </w:p>
    <w:p w14:paraId="447A7CA8" w14:textId="77777777" w:rsidR="00743DD0" w:rsidRPr="009C75F1" w:rsidRDefault="00743DD0" w:rsidP="00743DD0">
      <w:pPr>
        <w:pStyle w:val="Prrafodelista"/>
        <w:numPr>
          <w:ilvl w:val="0"/>
          <w:numId w:val="12"/>
        </w:numPr>
        <w:jc w:val="both"/>
        <w:rPr>
          <w:rStyle w:val="Hipervnculo"/>
          <w:rFonts w:ascii="Santander Text Light" w:eastAsia="Calibri Light" w:hAnsi="Santander Text Light" w:cs="Calibri Light"/>
          <w:sz w:val="20"/>
          <w:szCs w:val="20"/>
          <w:u w:val="none"/>
          <w:lang w:val="en-GB"/>
        </w:rPr>
      </w:pPr>
      <w:r w:rsidRPr="009C75F1">
        <w:rPr>
          <w:rStyle w:val="Hipervnculo"/>
          <w:rFonts w:ascii="Santander Text Light" w:eastAsia="Calibri Light" w:hAnsi="Santander Text Light" w:cs="Calibri Light"/>
          <w:sz w:val="20"/>
          <w:szCs w:val="20"/>
          <w:u w:val="none"/>
          <w:lang w:val="en-GB"/>
        </w:rPr>
        <w:t xml:space="preserve">The volume continues the saga that began in 2002 with </w:t>
      </w:r>
      <w:proofErr w:type="spellStart"/>
      <w:r w:rsidR="00C35B87" w:rsidRPr="009C75F1">
        <w:rPr>
          <w:rStyle w:val="Hipervnculo"/>
          <w:rFonts w:ascii="Santander Text Light" w:eastAsia="Calibri Light" w:hAnsi="Santander Text Light" w:cs="Calibri Light"/>
          <w:i/>
          <w:iCs/>
          <w:sz w:val="20"/>
          <w:szCs w:val="20"/>
          <w:u w:val="none"/>
          <w:lang w:val="en-GB"/>
        </w:rPr>
        <w:t>Doce</w:t>
      </w:r>
      <w:proofErr w:type="spellEnd"/>
      <w:r w:rsidR="00C35B87" w:rsidRPr="009C75F1">
        <w:rPr>
          <w:rStyle w:val="Hipervnculo"/>
          <w:rFonts w:ascii="Santander Text Light" w:eastAsia="Calibri Light" w:hAnsi="Santander Text Light" w:cs="Calibri Light"/>
          <w:i/>
          <w:iCs/>
          <w:sz w:val="20"/>
          <w:szCs w:val="20"/>
          <w:u w:val="none"/>
          <w:lang w:val="en-GB"/>
        </w:rPr>
        <w:t xml:space="preserve"> </w:t>
      </w:r>
      <w:proofErr w:type="spellStart"/>
      <w:r w:rsidR="00C35B87" w:rsidRPr="009C75F1">
        <w:rPr>
          <w:rStyle w:val="Hipervnculo"/>
          <w:rFonts w:ascii="Santander Text Light" w:eastAsia="Calibri Light" w:hAnsi="Santander Text Light" w:cs="Calibri Light"/>
          <w:i/>
          <w:iCs/>
          <w:sz w:val="20"/>
          <w:szCs w:val="20"/>
          <w:u w:val="none"/>
          <w:lang w:val="en-GB"/>
        </w:rPr>
        <w:t>visiones</w:t>
      </w:r>
      <w:proofErr w:type="spellEnd"/>
      <w:r w:rsidR="00C35B87" w:rsidRPr="009C75F1">
        <w:rPr>
          <w:rStyle w:val="Hipervnculo"/>
          <w:rFonts w:ascii="Santander Text Light" w:eastAsia="Calibri Light" w:hAnsi="Santander Text Light" w:cs="Calibri Light"/>
          <w:i/>
          <w:iCs/>
          <w:sz w:val="20"/>
          <w:szCs w:val="20"/>
          <w:u w:val="none"/>
          <w:lang w:val="en-GB"/>
        </w:rPr>
        <w:t xml:space="preserve"> para un nuevo </w:t>
      </w:r>
      <w:proofErr w:type="spellStart"/>
      <w:r w:rsidR="00C35B87" w:rsidRPr="009C75F1">
        <w:rPr>
          <w:rStyle w:val="Hipervnculo"/>
          <w:rFonts w:ascii="Santander Text Light" w:eastAsia="Calibri Light" w:hAnsi="Santander Text Light" w:cs="Calibri Light"/>
          <w:i/>
          <w:iCs/>
          <w:sz w:val="20"/>
          <w:szCs w:val="20"/>
          <w:u w:val="none"/>
          <w:lang w:val="en-GB"/>
        </w:rPr>
        <w:t>mundo</w:t>
      </w:r>
      <w:proofErr w:type="spellEnd"/>
      <w:r w:rsidR="00C35B87" w:rsidRPr="009C75F1">
        <w:rPr>
          <w:rStyle w:val="Hipervnculo"/>
          <w:rFonts w:ascii="Santander Text Light" w:eastAsia="Calibri Light" w:hAnsi="Santander Text Light" w:cs="Calibri Light"/>
          <w:sz w:val="20"/>
          <w:szCs w:val="20"/>
          <w:u w:val="none"/>
          <w:lang w:val="en-GB"/>
        </w:rPr>
        <w:t xml:space="preserve">, </w:t>
      </w:r>
      <w:r w:rsidRPr="009C75F1">
        <w:rPr>
          <w:rStyle w:val="Hipervnculo"/>
          <w:rFonts w:ascii="Santander Text Light" w:eastAsia="Calibri Light" w:hAnsi="Santander Text Light" w:cs="Calibri Light"/>
          <w:sz w:val="20"/>
          <w:szCs w:val="20"/>
          <w:u w:val="none"/>
          <w:lang w:val="en-GB"/>
        </w:rPr>
        <w:t xml:space="preserve">and once again brings together twelve authors who, through their poetry collections, share their </w:t>
      </w:r>
      <w:proofErr w:type="gramStart"/>
      <w:r w:rsidRPr="009C75F1">
        <w:rPr>
          <w:rStyle w:val="Hipervnculo"/>
          <w:rFonts w:ascii="Santander Text Light" w:eastAsia="Calibri Light" w:hAnsi="Santander Text Light" w:cs="Calibri Light"/>
          <w:sz w:val="20"/>
          <w:szCs w:val="20"/>
          <w:u w:val="none"/>
          <w:lang w:val="en-GB"/>
        </w:rPr>
        <w:t>particular vision</w:t>
      </w:r>
      <w:proofErr w:type="gramEnd"/>
      <w:r w:rsidRPr="009C75F1">
        <w:rPr>
          <w:rStyle w:val="Hipervnculo"/>
          <w:rFonts w:ascii="Santander Text Light" w:eastAsia="Calibri Light" w:hAnsi="Santander Text Light" w:cs="Calibri Light"/>
          <w:sz w:val="20"/>
          <w:szCs w:val="20"/>
          <w:u w:val="none"/>
          <w:lang w:val="en-GB"/>
        </w:rPr>
        <w:t xml:space="preserve"> of the world to come: Antonio Colinas, Antonio Lucas, Aurora </w:t>
      </w:r>
      <w:proofErr w:type="spellStart"/>
      <w:r w:rsidRPr="009C75F1">
        <w:rPr>
          <w:rStyle w:val="Hipervnculo"/>
          <w:rFonts w:ascii="Santander Text Light" w:eastAsia="Calibri Light" w:hAnsi="Santander Text Light" w:cs="Calibri Light"/>
          <w:sz w:val="20"/>
          <w:szCs w:val="20"/>
          <w:u w:val="none"/>
          <w:lang w:val="en-GB"/>
        </w:rPr>
        <w:t>Luque</w:t>
      </w:r>
      <w:proofErr w:type="spellEnd"/>
      <w:r w:rsidRPr="009C75F1">
        <w:rPr>
          <w:rStyle w:val="Hipervnculo"/>
          <w:rFonts w:ascii="Santander Text Light" w:eastAsia="Calibri Light" w:hAnsi="Santander Text Light" w:cs="Calibri Light"/>
          <w:sz w:val="20"/>
          <w:szCs w:val="20"/>
          <w:u w:val="none"/>
          <w:lang w:val="en-GB"/>
        </w:rPr>
        <w:t xml:space="preserve">, Carlos Pardo, Chantal Maillard, Clara </w:t>
      </w:r>
      <w:proofErr w:type="spellStart"/>
      <w:r w:rsidRPr="009C75F1">
        <w:rPr>
          <w:rStyle w:val="Hipervnculo"/>
          <w:rFonts w:ascii="Santander Text Light" w:eastAsia="Calibri Light" w:hAnsi="Santander Text Light" w:cs="Calibri Light"/>
          <w:sz w:val="20"/>
          <w:szCs w:val="20"/>
          <w:u w:val="none"/>
          <w:lang w:val="en-GB"/>
        </w:rPr>
        <w:t>Janés</w:t>
      </w:r>
      <w:proofErr w:type="spellEnd"/>
      <w:r w:rsidRPr="009C75F1">
        <w:rPr>
          <w:rStyle w:val="Hipervnculo"/>
          <w:rFonts w:ascii="Santander Text Light" w:eastAsia="Calibri Light" w:hAnsi="Santander Text Light" w:cs="Calibri Light"/>
          <w:sz w:val="20"/>
          <w:szCs w:val="20"/>
          <w:u w:val="none"/>
          <w:lang w:val="en-GB"/>
        </w:rPr>
        <w:t xml:space="preserve">, Fermín Herrero, Jorge </w:t>
      </w:r>
      <w:proofErr w:type="spellStart"/>
      <w:r w:rsidRPr="009C75F1">
        <w:rPr>
          <w:rStyle w:val="Hipervnculo"/>
          <w:rFonts w:ascii="Santander Text Light" w:eastAsia="Calibri Light" w:hAnsi="Santander Text Light" w:cs="Calibri Light"/>
          <w:sz w:val="20"/>
          <w:szCs w:val="20"/>
          <w:u w:val="none"/>
          <w:lang w:val="en-GB"/>
        </w:rPr>
        <w:t>Riechmann</w:t>
      </w:r>
      <w:proofErr w:type="spellEnd"/>
      <w:r w:rsidRPr="009C75F1">
        <w:rPr>
          <w:rStyle w:val="Hipervnculo"/>
          <w:rFonts w:ascii="Santander Text Light" w:eastAsia="Calibri Light" w:hAnsi="Santander Text Light" w:cs="Calibri Light"/>
          <w:sz w:val="20"/>
          <w:szCs w:val="20"/>
          <w:u w:val="none"/>
          <w:lang w:val="en-GB"/>
        </w:rPr>
        <w:t xml:space="preserve">, Luisa Castro, Raquel </w:t>
      </w:r>
      <w:proofErr w:type="spellStart"/>
      <w:r w:rsidRPr="009C75F1">
        <w:rPr>
          <w:rStyle w:val="Hipervnculo"/>
          <w:rFonts w:ascii="Santander Text Light" w:eastAsia="Calibri Light" w:hAnsi="Santander Text Light" w:cs="Calibri Light"/>
          <w:sz w:val="20"/>
          <w:szCs w:val="20"/>
          <w:u w:val="none"/>
          <w:lang w:val="en-GB"/>
        </w:rPr>
        <w:t>Lanseros</w:t>
      </w:r>
      <w:proofErr w:type="spellEnd"/>
      <w:r w:rsidRPr="009C75F1">
        <w:rPr>
          <w:rStyle w:val="Hipervnculo"/>
          <w:rFonts w:ascii="Santander Text Light" w:eastAsia="Calibri Light" w:hAnsi="Santander Text Light" w:cs="Calibri Light"/>
          <w:sz w:val="20"/>
          <w:szCs w:val="20"/>
          <w:u w:val="none"/>
          <w:lang w:val="en-GB"/>
        </w:rPr>
        <w:t>, Vanesa Pérez-</w:t>
      </w:r>
      <w:proofErr w:type="spellStart"/>
      <w:r w:rsidRPr="009C75F1">
        <w:rPr>
          <w:rStyle w:val="Hipervnculo"/>
          <w:rFonts w:ascii="Santander Text Light" w:eastAsia="Calibri Light" w:hAnsi="Santander Text Light" w:cs="Calibri Light"/>
          <w:sz w:val="20"/>
          <w:szCs w:val="20"/>
          <w:u w:val="none"/>
          <w:lang w:val="en-GB"/>
        </w:rPr>
        <w:t>Sauquillo</w:t>
      </w:r>
      <w:proofErr w:type="spellEnd"/>
      <w:r w:rsidRPr="009C75F1">
        <w:rPr>
          <w:rStyle w:val="Hipervnculo"/>
          <w:rFonts w:ascii="Santander Text Light" w:eastAsia="Calibri Light" w:hAnsi="Santander Text Light" w:cs="Calibri Light"/>
          <w:sz w:val="20"/>
          <w:szCs w:val="20"/>
          <w:u w:val="none"/>
          <w:lang w:val="en-GB"/>
        </w:rPr>
        <w:t xml:space="preserve"> and Vicente Gallego.</w:t>
      </w:r>
    </w:p>
    <w:p w14:paraId="2A0D13B2" w14:textId="77777777" w:rsidR="00743DD0" w:rsidRPr="009C75F1" w:rsidRDefault="00743DD0" w:rsidP="00743DD0">
      <w:pPr>
        <w:pStyle w:val="Prrafodelista"/>
        <w:rPr>
          <w:rStyle w:val="Hipervnculo"/>
          <w:rFonts w:ascii="Santander Text Light" w:eastAsia="Calibri Light" w:hAnsi="Santander Text Light" w:cs="Calibri Light"/>
          <w:sz w:val="20"/>
          <w:szCs w:val="20"/>
          <w:u w:val="none"/>
          <w:lang w:val="en-GB"/>
        </w:rPr>
      </w:pPr>
    </w:p>
    <w:p w14:paraId="05EFE809" w14:textId="75B2056F" w:rsidR="008F79F2" w:rsidRPr="009C75F1" w:rsidRDefault="00743DD0" w:rsidP="00743DD0">
      <w:pPr>
        <w:pStyle w:val="Prrafodelista"/>
        <w:numPr>
          <w:ilvl w:val="0"/>
          <w:numId w:val="12"/>
        </w:numPr>
        <w:jc w:val="both"/>
        <w:rPr>
          <w:rFonts w:ascii="Santander Text Light" w:eastAsia="Calibri Light" w:hAnsi="Santander Text Light" w:cs="Calibri Light"/>
          <w:sz w:val="20"/>
          <w:szCs w:val="20"/>
          <w:lang w:val="en-GB"/>
        </w:rPr>
      </w:pPr>
      <w:r w:rsidRPr="009C75F1">
        <w:rPr>
          <w:rStyle w:val="Hipervnculo"/>
          <w:rFonts w:ascii="Santander Text Light" w:eastAsia="Calibri Light" w:hAnsi="Santander Text Light" w:cs="Calibri Light"/>
          <w:sz w:val="20"/>
          <w:szCs w:val="20"/>
          <w:u w:val="none"/>
          <w:lang w:val="en-GB"/>
        </w:rPr>
        <w:t xml:space="preserve">The book is accompanied by 24 audios with interviews </w:t>
      </w:r>
      <w:r w:rsidR="009C75F1" w:rsidRPr="009C75F1">
        <w:rPr>
          <w:rStyle w:val="Hipervnculo"/>
          <w:rFonts w:ascii="Santander Text Light" w:eastAsia="Calibri Light" w:hAnsi="Santander Text Light" w:cs="Calibri Light"/>
          <w:sz w:val="20"/>
          <w:szCs w:val="20"/>
          <w:u w:val="none"/>
          <w:lang w:val="en-GB"/>
        </w:rPr>
        <w:t>featuring</w:t>
      </w:r>
      <w:r w:rsidRPr="009C75F1">
        <w:rPr>
          <w:rStyle w:val="Hipervnculo"/>
          <w:rFonts w:ascii="Santander Text Light" w:eastAsia="Calibri Light" w:hAnsi="Santander Text Light" w:cs="Calibri Light"/>
          <w:sz w:val="20"/>
          <w:szCs w:val="20"/>
          <w:u w:val="none"/>
          <w:lang w:val="en-GB"/>
        </w:rPr>
        <w:t xml:space="preserve"> each poet and spoken excerpts of their work, available through the foundation's website.</w:t>
      </w:r>
    </w:p>
    <w:p w14:paraId="4AEFC018" w14:textId="77777777" w:rsidR="008F79F2" w:rsidRPr="009C75F1" w:rsidRDefault="008F79F2" w:rsidP="00BA02DA">
      <w:pPr>
        <w:pStyle w:val="Prrafodelista"/>
        <w:rPr>
          <w:rFonts w:ascii="Santander Text Light" w:eastAsia="Calibri Light" w:hAnsi="Santander Text Light" w:cs="Calibri Light"/>
          <w:sz w:val="20"/>
          <w:szCs w:val="20"/>
          <w:lang w:val="en-GB"/>
        </w:rPr>
      </w:pPr>
    </w:p>
    <w:p w14:paraId="7824904B" w14:textId="0ADBB7A8" w:rsidR="00922570" w:rsidRPr="009C75F1" w:rsidRDefault="00743DD0" w:rsidP="003B6A99">
      <w:pPr>
        <w:pStyle w:val="Body"/>
        <w:jc w:val="both"/>
        <w:rPr>
          <w:rFonts w:ascii="Santander Text Light" w:eastAsia="Calibri Light" w:hAnsi="Santander Text Light" w:cs="Calibri Light"/>
          <w:color w:val="FF0000"/>
          <w:sz w:val="20"/>
          <w:szCs w:val="20"/>
          <w:u w:color="FF0000"/>
        </w:rPr>
      </w:pPr>
      <w:r w:rsidRPr="009C75F1">
        <w:rPr>
          <w:rFonts w:ascii="Santander Text Light" w:eastAsia="Calibri Light" w:hAnsi="Santander Text Light" w:cs="Calibri Light"/>
          <w:color w:val="FF0000"/>
          <w:sz w:val="20"/>
          <w:szCs w:val="20"/>
          <w:u w:color="FF0000"/>
        </w:rPr>
        <w:t>Madrid, March 15, 2023 - PRESS RELEASE</w:t>
      </w:r>
    </w:p>
    <w:p w14:paraId="1CB30FF0" w14:textId="77777777" w:rsidR="00743DD0" w:rsidRPr="009C75F1" w:rsidRDefault="00743DD0" w:rsidP="003B6A99">
      <w:pPr>
        <w:pStyle w:val="Body"/>
        <w:jc w:val="both"/>
        <w:rPr>
          <w:rFonts w:ascii="Santander Text Light" w:eastAsia="Calibri Light" w:hAnsi="Santander Text Light" w:cs="Calibri Light"/>
          <w:sz w:val="20"/>
          <w:szCs w:val="20"/>
        </w:rPr>
      </w:pPr>
    </w:p>
    <w:p w14:paraId="502FF8D1" w14:textId="5F26E2B1" w:rsidR="00922570" w:rsidRPr="009C75F1" w:rsidRDefault="00743DD0" w:rsidP="003B6A99">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We live in </w:t>
      </w:r>
      <w:r w:rsidR="00FC3092">
        <w:rPr>
          <w:rFonts w:ascii="Santander Text Light" w:eastAsia="Calibri Light" w:hAnsi="Santander Text Light" w:cs="Calibri Light"/>
          <w:sz w:val="20"/>
          <w:szCs w:val="20"/>
        </w:rPr>
        <w:t>times</w:t>
      </w:r>
      <w:r w:rsidRPr="009C75F1">
        <w:rPr>
          <w:rFonts w:ascii="Santander Text Light" w:eastAsia="Calibri Light" w:hAnsi="Santander Text Light" w:cs="Calibri Light"/>
          <w:sz w:val="20"/>
          <w:szCs w:val="20"/>
        </w:rPr>
        <w:t xml:space="preserve"> of dizzying </w:t>
      </w:r>
      <w:r w:rsidR="009C75F1" w:rsidRPr="009C75F1">
        <w:rPr>
          <w:rFonts w:ascii="Santander Text Light" w:eastAsia="Calibri Light" w:hAnsi="Santander Text Light" w:cs="Calibri Light"/>
          <w:sz w:val="20"/>
          <w:szCs w:val="20"/>
        </w:rPr>
        <w:t>changes;</w:t>
      </w:r>
      <w:r w:rsidRPr="009C75F1">
        <w:rPr>
          <w:rFonts w:ascii="Santander Text Light" w:eastAsia="Calibri Light" w:hAnsi="Santander Text Light" w:cs="Calibri Light"/>
          <w:sz w:val="20"/>
          <w:szCs w:val="20"/>
        </w:rPr>
        <w:t xml:space="preserve"> uncertainty becomes a shadow and an opportunity that accompanies us with each new event</w:t>
      </w:r>
      <w:r w:rsidR="003B4D93" w:rsidRPr="009C75F1">
        <w:rPr>
          <w:rFonts w:ascii="Santander Text Light" w:eastAsia="Calibri Light" w:hAnsi="Santander Text Light" w:cs="Calibri Light"/>
          <w:sz w:val="20"/>
          <w:szCs w:val="20"/>
        </w:rPr>
        <w:t xml:space="preserve">. </w:t>
      </w:r>
      <w:r w:rsidRPr="009C75F1">
        <w:rPr>
          <w:rFonts w:ascii="Santander Text Light" w:eastAsia="Calibri Light" w:hAnsi="Santander Text Light" w:cs="Calibri Light"/>
          <w:sz w:val="20"/>
          <w:szCs w:val="20"/>
        </w:rPr>
        <w:t>The coronavirus</w:t>
      </w:r>
      <w:r w:rsidR="009C75F1" w:rsidRPr="009C75F1">
        <w:rPr>
          <w:rFonts w:ascii="Santander Text Light" w:eastAsia="Calibri Light" w:hAnsi="Santander Text Light" w:cs="Calibri Light"/>
          <w:sz w:val="20"/>
          <w:szCs w:val="20"/>
        </w:rPr>
        <w:t xml:space="preserve"> pandemic</w:t>
      </w:r>
      <w:r w:rsidRPr="009C75F1">
        <w:rPr>
          <w:rFonts w:ascii="Santander Text Light" w:eastAsia="Calibri Light" w:hAnsi="Santander Text Light" w:cs="Calibri Light"/>
          <w:sz w:val="20"/>
          <w:szCs w:val="20"/>
        </w:rPr>
        <w:t>, the war in Ukraine, the unprecedented global crisis, technological and climate change... Everything is undoubtedly leading to great confusion, and human beings yearn for clarity.</w:t>
      </w:r>
    </w:p>
    <w:p w14:paraId="3498B7DB" w14:textId="77777777" w:rsidR="00743DD0" w:rsidRPr="009C75F1" w:rsidRDefault="00743DD0" w:rsidP="003B6A99">
      <w:pPr>
        <w:pStyle w:val="Body"/>
        <w:jc w:val="both"/>
        <w:rPr>
          <w:rFonts w:ascii="Santander Text Light" w:eastAsia="Calibri Light" w:hAnsi="Santander Text Light" w:cs="Calibri Light"/>
          <w:sz w:val="20"/>
          <w:szCs w:val="20"/>
        </w:rPr>
      </w:pPr>
    </w:p>
    <w:p w14:paraId="0BF76A7F" w14:textId="7FBCBFB3" w:rsidR="00E17B45" w:rsidRPr="009C75F1" w:rsidRDefault="00CB35DA" w:rsidP="003B6A99">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More than ever, in this crucial moment of personal and social transformations, poetry ought to be a flame that warms and illuminates us with its deepest radiance from the song of life in all its infinitude of shades and forms. </w:t>
      </w:r>
      <w:r w:rsidR="009C75F1" w:rsidRPr="009C75F1">
        <w:rPr>
          <w:rFonts w:ascii="Santander Text Light" w:eastAsia="Calibri Light" w:hAnsi="Santander Text Light" w:cs="Calibri Light"/>
          <w:sz w:val="20"/>
          <w:szCs w:val="20"/>
        </w:rPr>
        <w:t>Although</w:t>
      </w:r>
      <w:r w:rsidRPr="009C75F1">
        <w:rPr>
          <w:rFonts w:ascii="Santander Text Light" w:eastAsia="Calibri Light" w:hAnsi="Santander Text Light" w:cs="Calibri Light"/>
          <w:sz w:val="20"/>
          <w:szCs w:val="20"/>
        </w:rPr>
        <w:t xml:space="preserve"> it was not an easy task, twelve renowned poets have accepted this challenge of horizons and propose </w:t>
      </w:r>
      <w:r w:rsidR="009C75F1" w:rsidRPr="009C75F1">
        <w:rPr>
          <w:rFonts w:ascii="Santander Text Light" w:eastAsia="Calibri Light" w:hAnsi="Santander Text Light" w:cs="Calibri Light"/>
          <w:sz w:val="20"/>
          <w:szCs w:val="20"/>
        </w:rPr>
        <w:t>through this work, propose</w:t>
      </w:r>
      <w:r w:rsidRPr="009C75F1">
        <w:rPr>
          <w:rFonts w:ascii="Santander Text Light" w:eastAsia="Calibri Light" w:hAnsi="Santander Text Light" w:cs="Calibri Light"/>
          <w:sz w:val="20"/>
          <w:szCs w:val="20"/>
        </w:rPr>
        <w:t xml:space="preserve"> many other lyrics that form a unique frieze of glances and approaches to visible and invisible dimensions.</w:t>
      </w:r>
    </w:p>
    <w:p w14:paraId="7D101108" w14:textId="77777777" w:rsidR="00CB35DA" w:rsidRPr="009C75F1" w:rsidRDefault="00CB35DA" w:rsidP="003B6A99">
      <w:pPr>
        <w:pStyle w:val="Body"/>
        <w:jc w:val="both"/>
        <w:rPr>
          <w:rFonts w:ascii="Santander Text Light" w:eastAsia="Calibri Light" w:hAnsi="Santander Text Light" w:cs="Calibri Light"/>
          <w:sz w:val="20"/>
          <w:szCs w:val="20"/>
        </w:rPr>
      </w:pPr>
    </w:p>
    <w:p w14:paraId="363914C6" w14:textId="210AC59A" w:rsidR="003651E2" w:rsidRDefault="003651E2" w:rsidP="003B6A99">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Antonio Colinas, Antonio Lucas, Aurora </w:t>
      </w:r>
      <w:proofErr w:type="spellStart"/>
      <w:r w:rsidRPr="009C75F1">
        <w:rPr>
          <w:rFonts w:ascii="Santander Text Light" w:eastAsia="Calibri Light" w:hAnsi="Santander Text Light" w:cs="Calibri Light"/>
          <w:sz w:val="20"/>
          <w:szCs w:val="20"/>
        </w:rPr>
        <w:t>Luque</w:t>
      </w:r>
      <w:proofErr w:type="spellEnd"/>
      <w:r w:rsidRPr="009C75F1">
        <w:rPr>
          <w:rFonts w:ascii="Santander Text Light" w:eastAsia="Calibri Light" w:hAnsi="Santander Text Light" w:cs="Calibri Light"/>
          <w:sz w:val="20"/>
          <w:szCs w:val="20"/>
        </w:rPr>
        <w:t xml:space="preserve">, Carlos Pardo, Chantal Maillard, Clara </w:t>
      </w:r>
      <w:proofErr w:type="spellStart"/>
      <w:r w:rsidRPr="009C75F1">
        <w:rPr>
          <w:rFonts w:ascii="Santander Text Light" w:eastAsia="Calibri Light" w:hAnsi="Santander Text Light" w:cs="Calibri Light"/>
          <w:sz w:val="20"/>
          <w:szCs w:val="20"/>
        </w:rPr>
        <w:t>Janés</w:t>
      </w:r>
      <w:proofErr w:type="spellEnd"/>
      <w:r w:rsidRPr="009C75F1">
        <w:rPr>
          <w:rFonts w:ascii="Santander Text Light" w:eastAsia="Calibri Light" w:hAnsi="Santander Text Light" w:cs="Calibri Light"/>
          <w:sz w:val="20"/>
          <w:szCs w:val="20"/>
        </w:rPr>
        <w:t xml:space="preserve">, Fermín Herrero, Jorge </w:t>
      </w:r>
      <w:proofErr w:type="spellStart"/>
      <w:r w:rsidRPr="009C75F1">
        <w:rPr>
          <w:rFonts w:ascii="Santander Text Light" w:eastAsia="Calibri Light" w:hAnsi="Santander Text Light" w:cs="Calibri Light"/>
          <w:sz w:val="20"/>
          <w:szCs w:val="20"/>
        </w:rPr>
        <w:t>Riechmann</w:t>
      </w:r>
      <w:proofErr w:type="spellEnd"/>
      <w:r w:rsidRPr="009C75F1">
        <w:rPr>
          <w:rFonts w:ascii="Santander Text Light" w:eastAsia="Calibri Light" w:hAnsi="Santander Text Light" w:cs="Calibri Light"/>
          <w:sz w:val="20"/>
          <w:szCs w:val="20"/>
        </w:rPr>
        <w:t xml:space="preserve">, Luisa Castro, Raquel </w:t>
      </w:r>
      <w:proofErr w:type="spellStart"/>
      <w:r w:rsidRPr="009C75F1">
        <w:rPr>
          <w:rFonts w:ascii="Santander Text Light" w:eastAsia="Calibri Light" w:hAnsi="Santander Text Light" w:cs="Calibri Light"/>
          <w:sz w:val="20"/>
          <w:szCs w:val="20"/>
        </w:rPr>
        <w:t>Lanseros</w:t>
      </w:r>
      <w:proofErr w:type="spellEnd"/>
      <w:r w:rsidRPr="009C75F1">
        <w:rPr>
          <w:rFonts w:ascii="Santander Text Light" w:eastAsia="Calibri Light" w:hAnsi="Santander Text Light" w:cs="Calibri Light"/>
          <w:sz w:val="20"/>
          <w:szCs w:val="20"/>
        </w:rPr>
        <w:t>, Vanesa Pérez-</w:t>
      </w:r>
      <w:proofErr w:type="spellStart"/>
      <w:r w:rsidRPr="009C75F1">
        <w:rPr>
          <w:rFonts w:ascii="Santander Text Light" w:eastAsia="Calibri Light" w:hAnsi="Santander Text Light" w:cs="Calibri Light"/>
          <w:sz w:val="20"/>
          <w:szCs w:val="20"/>
        </w:rPr>
        <w:t>Sauquillo</w:t>
      </w:r>
      <w:proofErr w:type="spellEnd"/>
      <w:r w:rsidRPr="009C75F1">
        <w:rPr>
          <w:rFonts w:ascii="Santander Text Light" w:eastAsia="Calibri Light" w:hAnsi="Santander Text Light" w:cs="Calibri Light"/>
          <w:sz w:val="20"/>
          <w:szCs w:val="20"/>
        </w:rPr>
        <w:t xml:space="preserve"> </w:t>
      </w:r>
      <w:r w:rsidR="00CB35DA" w:rsidRPr="009C75F1">
        <w:rPr>
          <w:rFonts w:ascii="Santander Text Light" w:eastAsia="Calibri Light" w:hAnsi="Santander Text Light" w:cs="Calibri Light"/>
          <w:sz w:val="20"/>
          <w:szCs w:val="20"/>
        </w:rPr>
        <w:t xml:space="preserve">and Vicente Gallego compose this flock of nightingales that deliver unpublished songs for a new world. They are joined by the epilogue of the poet, </w:t>
      </w:r>
      <w:r w:rsidR="009C75F1" w:rsidRPr="009C75F1">
        <w:rPr>
          <w:rFonts w:ascii="Santander Text Light" w:eastAsia="Calibri Light" w:hAnsi="Santander Text Light" w:cs="Calibri Light"/>
          <w:sz w:val="20"/>
          <w:szCs w:val="20"/>
        </w:rPr>
        <w:t>writer,</w:t>
      </w:r>
      <w:r w:rsidR="00CB35DA" w:rsidRPr="009C75F1">
        <w:rPr>
          <w:rFonts w:ascii="Santander Text Light" w:eastAsia="Calibri Light" w:hAnsi="Santander Text Light" w:cs="Calibri Light"/>
          <w:sz w:val="20"/>
          <w:szCs w:val="20"/>
        </w:rPr>
        <w:t xml:space="preserve"> and university professor José María </w:t>
      </w:r>
      <w:proofErr w:type="spellStart"/>
      <w:r w:rsidR="00CB35DA" w:rsidRPr="009C75F1">
        <w:rPr>
          <w:rFonts w:ascii="Santander Text Light" w:eastAsia="Calibri Light" w:hAnsi="Santander Text Light" w:cs="Calibri Light"/>
          <w:sz w:val="20"/>
          <w:szCs w:val="20"/>
        </w:rPr>
        <w:t>Parreño</w:t>
      </w:r>
      <w:proofErr w:type="spellEnd"/>
      <w:r w:rsidR="00CB35DA" w:rsidRPr="009C75F1">
        <w:rPr>
          <w:rFonts w:ascii="Santander Text Light" w:eastAsia="Calibri Light" w:hAnsi="Santander Text Light" w:cs="Calibri Light"/>
          <w:sz w:val="20"/>
          <w:szCs w:val="20"/>
        </w:rPr>
        <w:t>, who writes a lyrical essay that illuminates the destruction of the link between human beings and Nature.</w:t>
      </w:r>
    </w:p>
    <w:p w14:paraId="354B775E" w14:textId="2B2F237F" w:rsidR="00C00CBB" w:rsidRDefault="00C00CBB" w:rsidP="003B6A99">
      <w:pPr>
        <w:pStyle w:val="Body"/>
        <w:jc w:val="both"/>
        <w:rPr>
          <w:rFonts w:ascii="Santander Text Light" w:eastAsia="Calibri Light" w:hAnsi="Santander Text Light" w:cs="Calibri Light"/>
          <w:sz w:val="20"/>
          <w:szCs w:val="20"/>
        </w:rPr>
      </w:pPr>
    </w:p>
    <w:p w14:paraId="4A718A84" w14:textId="5A7283D3" w:rsidR="00C00CBB" w:rsidRPr="009C75F1" w:rsidRDefault="00C00CBB" w:rsidP="003B6A99">
      <w:pPr>
        <w:pStyle w:val="Body"/>
        <w:jc w:val="both"/>
        <w:rPr>
          <w:rFonts w:ascii="Santander Text Light" w:eastAsia="Calibri Light" w:hAnsi="Santander Text Light" w:cs="Calibri Light"/>
          <w:sz w:val="20"/>
          <w:szCs w:val="20"/>
        </w:rPr>
      </w:pPr>
      <w:r w:rsidRPr="00C00CBB">
        <w:rPr>
          <w:rFonts w:ascii="Santander Text Light" w:eastAsia="Calibri Light" w:hAnsi="Santander Text Light" w:cs="Calibri Light"/>
          <w:sz w:val="20"/>
          <w:szCs w:val="20"/>
        </w:rPr>
        <w:t>The volume stands out for the variety that only a melting pot of opinions can offer, since each author has expressed their concerns and their impressions, thoughts and hopes about the current situation of the world and the future that awaits us. No two collections of poems are the same, since no two poets are the same: the reader will find everything from a tribute to Einstein's centenary, which takes place this year, and which asks if the equations are not in themselves a poem, to harsh criticism of the environmental situation, which questions whether the foundations of a world that is already in a state of destruction can be fixed. But there are also optimistic conceptions about the moment in which we live and what is to come, putting aside nostalgia and melancholy for what we have already lost, encouraging us to raise the flag of hope.</w:t>
      </w:r>
    </w:p>
    <w:p w14:paraId="080DDDC5" w14:textId="77777777" w:rsidR="003B6A99" w:rsidRPr="009C75F1" w:rsidRDefault="003B6A99" w:rsidP="003B6A99">
      <w:pPr>
        <w:pStyle w:val="Body"/>
        <w:jc w:val="both"/>
        <w:rPr>
          <w:rFonts w:ascii="Santander Text Light" w:eastAsia="Calibri Light" w:hAnsi="Santander Text Light" w:cs="Calibri Light"/>
          <w:sz w:val="20"/>
          <w:szCs w:val="20"/>
        </w:rPr>
      </w:pPr>
    </w:p>
    <w:p w14:paraId="2883DDE9" w14:textId="6F5B99F8" w:rsidR="005305DF" w:rsidRDefault="009C75F1" w:rsidP="00897E9A">
      <w:pPr>
        <w:pStyle w:val="Body"/>
        <w:jc w:val="both"/>
        <w:rPr>
          <w:rFonts w:ascii="Santander Text Light" w:eastAsia="Calibri Light" w:hAnsi="Santander Text Light" w:cs="Calibri Light"/>
          <w:i/>
          <w:iCs/>
          <w:sz w:val="20"/>
          <w:szCs w:val="20"/>
          <w:lang w:val="en-US"/>
        </w:rPr>
      </w:pPr>
      <w:r w:rsidRPr="00FC3092">
        <w:rPr>
          <w:rFonts w:ascii="Santander Text Light" w:eastAsia="Calibri Light" w:hAnsi="Santander Text Light" w:cs="Calibri Light"/>
          <w:sz w:val="20"/>
          <w:szCs w:val="20"/>
          <w:lang w:val="en-US"/>
        </w:rPr>
        <w:lastRenderedPageBreak/>
        <w:t>After a closer look at</w:t>
      </w:r>
      <w:r w:rsidR="008B3B76" w:rsidRPr="00FC3092">
        <w:rPr>
          <w:rFonts w:ascii="Santander Text Light" w:eastAsia="Calibri Light" w:hAnsi="Santander Text Light" w:cs="Calibri Light"/>
          <w:sz w:val="20"/>
          <w:szCs w:val="20"/>
          <w:lang w:val="en-US"/>
        </w:rPr>
        <w:t xml:space="preserve"> the titles, we find that, after </w:t>
      </w:r>
      <w:r w:rsidR="00364A16" w:rsidRPr="00364A16">
        <w:rPr>
          <w:rFonts w:ascii="Santander Text Light" w:eastAsia="Calibri Light" w:hAnsi="Santander Text Light" w:cs="Calibri Light"/>
          <w:i/>
          <w:iCs/>
          <w:sz w:val="20"/>
          <w:szCs w:val="20"/>
          <w:lang w:val="en-US"/>
        </w:rPr>
        <w:t>a summer in Via Punica, notes for exploration</w:t>
      </w:r>
      <w:r w:rsidR="000A4D00" w:rsidRPr="00FC3092">
        <w:rPr>
          <w:rFonts w:ascii="Santander Text Light" w:eastAsia="Calibri Light" w:hAnsi="Santander Text Light" w:cs="Calibri Light"/>
          <w:i/>
          <w:iCs/>
          <w:sz w:val="20"/>
          <w:szCs w:val="20"/>
          <w:lang w:val="en-US"/>
        </w:rPr>
        <w:t xml:space="preserve">, </w:t>
      </w:r>
      <w:r w:rsidR="00FC3092">
        <w:rPr>
          <w:rFonts w:ascii="Santander Text Light" w:eastAsia="Calibri Light" w:hAnsi="Santander Text Light" w:cs="Calibri Light"/>
          <w:sz w:val="20"/>
          <w:szCs w:val="20"/>
          <w:lang w:val="en-US"/>
        </w:rPr>
        <w:t>we find</w:t>
      </w:r>
      <w:r w:rsidR="00FC3092" w:rsidRPr="00FC3092">
        <w:rPr>
          <w:rFonts w:ascii="Santander Text Light" w:eastAsia="Calibri Light" w:hAnsi="Santander Text Light" w:cs="Calibri Light"/>
          <w:sz w:val="20"/>
          <w:szCs w:val="20"/>
          <w:lang w:val="en-US"/>
        </w:rPr>
        <w:t xml:space="preserve"> the prophecy of </w:t>
      </w:r>
      <w:r w:rsidR="000A4D00" w:rsidRPr="00FC3092">
        <w:rPr>
          <w:rFonts w:ascii="Santander Text Light" w:eastAsia="Calibri Light" w:hAnsi="Santander Text Light" w:cs="Calibri Light"/>
          <w:i/>
          <w:iCs/>
          <w:sz w:val="20"/>
          <w:szCs w:val="20"/>
          <w:lang w:val="en-US"/>
        </w:rPr>
        <w:t xml:space="preserve">Casandra </w:t>
      </w:r>
      <w:r w:rsidR="00364A16" w:rsidRPr="00364A16">
        <w:rPr>
          <w:rFonts w:ascii="Santander Text Light" w:eastAsia="Calibri Light" w:hAnsi="Santander Text Light" w:cs="Calibri Light"/>
          <w:i/>
          <w:iCs/>
          <w:sz w:val="20"/>
          <w:szCs w:val="20"/>
          <w:lang w:val="en-US"/>
        </w:rPr>
        <w:t xml:space="preserve">and her hoarseness </w:t>
      </w:r>
      <w:r w:rsidR="00FC3092" w:rsidRPr="00FC3092">
        <w:rPr>
          <w:rFonts w:ascii="Santander Text Light" w:eastAsia="Calibri Light" w:hAnsi="Santander Text Light" w:cs="Calibri Light"/>
          <w:sz w:val="20"/>
          <w:szCs w:val="20"/>
          <w:lang w:val="en-US"/>
        </w:rPr>
        <w:t xml:space="preserve">not being listened to, the </w:t>
      </w:r>
      <w:r w:rsidR="00364A16" w:rsidRPr="00364A16">
        <w:rPr>
          <w:rFonts w:ascii="Santander Text Light" w:eastAsia="Calibri Light" w:hAnsi="Santander Text Light" w:cs="Calibri Light"/>
          <w:i/>
          <w:iCs/>
          <w:sz w:val="20"/>
          <w:szCs w:val="20"/>
          <w:lang w:val="en-US"/>
        </w:rPr>
        <w:t xml:space="preserve">death drive  </w:t>
      </w:r>
      <w:r w:rsidR="00FC3092" w:rsidRPr="00FC3092">
        <w:rPr>
          <w:rFonts w:ascii="Santander Text Light" w:eastAsia="Calibri Light" w:hAnsi="Santander Text Light" w:cs="Calibri Light"/>
          <w:sz w:val="20"/>
          <w:szCs w:val="20"/>
          <w:lang w:val="en-US"/>
        </w:rPr>
        <w:t>which captures us</w:t>
      </w:r>
      <w:r w:rsidR="00207145" w:rsidRPr="00FC3092">
        <w:rPr>
          <w:rFonts w:ascii="Santander Text Light" w:eastAsia="Calibri Light" w:hAnsi="Santander Text Light" w:cs="Calibri Light"/>
          <w:sz w:val="20"/>
          <w:szCs w:val="20"/>
          <w:lang w:val="en-US"/>
        </w:rPr>
        <w:t xml:space="preserve">, </w:t>
      </w:r>
      <w:r w:rsidR="00FC3092" w:rsidRPr="00FC3092">
        <w:rPr>
          <w:rFonts w:ascii="Santander Text Light" w:eastAsia="Calibri Light" w:hAnsi="Santander Text Light" w:cs="Calibri Light"/>
          <w:sz w:val="20"/>
          <w:szCs w:val="20"/>
          <w:lang w:val="en-US"/>
        </w:rPr>
        <w:t xml:space="preserve">the suffocating </w:t>
      </w:r>
      <w:proofErr w:type="spellStart"/>
      <w:r w:rsidR="00207145" w:rsidRPr="00FC3092">
        <w:rPr>
          <w:rFonts w:ascii="Santander Text Light" w:eastAsia="Calibri Light" w:hAnsi="Santander Text Light" w:cs="Calibri Light"/>
          <w:i/>
          <w:iCs/>
          <w:sz w:val="20"/>
          <w:szCs w:val="20"/>
          <w:lang w:val="en-US"/>
        </w:rPr>
        <w:t>calima</w:t>
      </w:r>
      <w:proofErr w:type="spellEnd"/>
      <w:r w:rsidR="006275B4" w:rsidRPr="00FC3092">
        <w:rPr>
          <w:rFonts w:ascii="Santander Text Light" w:eastAsia="Calibri Light" w:hAnsi="Santander Text Light" w:cs="Calibri Light"/>
          <w:sz w:val="20"/>
          <w:szCs w:val="20"/>
          <w:lang w:val="en-US"/>
        </w:rPr>
        <w:t xml:space="preserve">, </w:t>
      </w:r>
      <w:r w:rsidR="00FC3092" w:rsidRPr="00FC3092">
        <w:rPr>
          <w:rFonts w:ascii="Santander Text Light" w:eastAsia="Calibri Light" w:hAnsi="Santander Text Light" w:cs="Calibri Light"/>
          <w:sz w:val="20"/>
          <w:szCs w:val="20"/>
          <w:lang w:val="en-US"/>
        </w:rPr>
        <w:t>quantum poetry that lifts us up</w:t>
      </w:r>
      <w:r w:rsidR="006275B4" w:rsidRPr="00FC3092">
        <w:rPr>
          <w:rFonts w:ascii="Santander Text Light" w:eastAsia="Calibri Light" w:hAnsi="Santander Text Light" w:cs="Calibri Light"/>
          <w:sz w:val="20"/>
          <w:szCs w:val="20"/>
          <w:lang w:val="en-US"/>
        </w:rPr>
        <w:t xml:space="preserve"> </w:t>
      </w:r>
      <w:r w:rsidR="00364A16" w:rsidRPr="00364A16">
        <w:rPr>
          <w:rFonts w:ascii="Santander Text Light" w:eastAsia="Calibri Light" w:hAnsi="Santander Text Light" w:cs="Calibri Light"/>
          <w:i/>
          <w:iCs/>
          <w:sz w:val="20"/>
          <w:szCs w:val="20"/>
          <w:lang w:val="en-US"/>
        </w:rPr>
        <w:t>through the Milky Way</w:t>
      </w:r>
      <w:r w:rsidR="006275B4" w:rsidRPr="00FC3092">
        <w:rPr>
          <w:rFonts w:ascii="Santander Text Light" w:eastAsia="Calibri Light" w:hAnsi="Santander Text Light" w:cs="Calibri Light"/>
          <w:sz w:val="20"/>
          <w:szCs w:val="20"/>
          <w:lang w:val="en-US"/>
        </w:rPr>
        <w:t xml:space="preserve">, </w:t>
      </w:r>
      <w:r w:rsidR="00FC3092" w:rsidRPr="00FC3092">
        <w:rPr>
          <w:rFonts w:ascii="Santander Text Light" w:eastAsia="Calibri Light" w:hAnsi="Santander Text Light" w:cs="Calibri Light"/>
          <w:sz w:val="20"/>
          <w:szCs w:val="20"/>
          <w:lang w:val="en-US"/>
        </w:rPr>
        <w:t xml:space="preserve">while the </w:t>
      </w:r>
      <w:r w:rsidR="00364A16" w:rsidRPr="00364A16">
        <w:rPr>
          <w:rFonts w:ascii="Santander Text Light" w:eastAsia="Calibri Light" w:hAnsi="Santander Text Light" w:cs="Calibri Light"/>
          <w:i/>
          <w:iCs/>
          <w:sz w:val="20"/>
          <w:szCs w:val="20"/>
          <w:lang w:val="en-US"/>
        </w:rPr>
        <w:t>vertical works without scaffolding</w:t>
      </w:r>
      <w:r w:rsidR="00FC3092">
        <w:rPr>
          <w:rFonts w:ascii="Santander Text Light" w:eastAsia="Calibri Light" w:hAnsi="Santander Text Light" w:cs="Calibri Light"/>
          <w:sz w:val="20"/>
          <w:szCs w:val="20"/>
          <w:lang w:val="en-US"/>
        </w:rPr>
        <w:t xml:space="preserve"> </w:t>
      </w:r>
      <w:r w:rsidR="00FC3092" w:rsidRPr="00FC3092">
        <w:rPr>
          <w:rFonts w:ascii="Santander Text Light" w:eastAsia="Calibri Light" w:hAnsi="Santander Text Light" w:cs="Calibri Light"/>
          <w:sz w:val="20"/>
          <w:szCs w:val="20"/>
          <w:lang w:val="en-US"/>
        </w:rPr>
        <w:t>of the rhapsodes in the collapsing walls continue</w:t>
      </w:r>
      <w:r w:rsidR="00E5744B" w:rsidRPr="00FC3092">
        <w:rPr>
          <w:rFonts w:ascii="Santander Text Light" w:eastAsia="Calibri Light" w:hAnsi="Santander Text Light" w:cs="Calibri Light"/>
          <w:sz w:val="20"/>
          <w:szCs w:val="20"/>
          <w:lang w:val="en-US"/>
        </w:rPr>
        <w:t xml:space="preserve">, </w:t>
      </w:r>
      <w:r w:rsidR="00FC3092" w:rsidRPr="00FC3092">
        <w:rPr>
          <w:rFonts w:ascii="Santander Text Light" w:eastAsia="Calibri Light" w:hAnsi="Santander Text Light" w:cs="Calibri Light"/>
          <w:sz w:val="20"/>
          <w:szCs w:val="20"/>
          <w:lang w:val="en-US"/>
        </w:rPr>
        <w:t>and</w:t>
      </w:r>
      <w:r w:rsidR="00E5744B" w:rsidRPr="00FC3092">
        <w:rPr>
          <w:rFonts w:ascii="Santander Text Light" w:eastAsia="Calibri Light" w:hAnsi="Santander Text Light" w:cs="Calibri Light"/>
          <w:sz w:val="20"/>
          <w:szCs w:val="20"/>
          <w:lang w:val="en-US"/>
        </w:rPr>
        <w:t xml:space="preserve"> </w:t>
      </w:r>
      <w:proofErr w:type="spellStart"/>
      <w:r w:rsidR="00E5744B" w:rsidRPr="00FC3092">
        <w:rPr>
          <w:rFonts w:ascii="Santander Text Light" w:eastAsia="Calibri Light" w:hAnsi="Santander Text Light" w:cs="Calibri Light"/>
          <w:i/>
          <w:iCs/>
          <w:sz w:val="20"/>
          <w:szCs w:val="20"/>
          <w:lang w:val="en-US"/>
        </w:rPr>
        <w:t>Dheghom</w:t>
      </w:r>
      <w:proofErr w:type="spellEnd"/>
      <w:r w:rsidR="00E5744B" w:rsidRPr="00FC3092">
        <w:rPr>
          <w:rFonts w:ascii="Santander Text Light" w:eastAsia="Calibri Light" w:hAnsi="Santander Text Light" w:cs="Calibri Light"/>
          <w:sz w:val="20"/>
          <w:szCs w:val="20"/>
          <w:lang w:val="en-US"/>
        </w:rPr>
        <w:t xml:space="preserve"> – </w:t>
      </w:r>
      <w:r w:rsidR="00FC3092" w:rsidRPr="00FC3092">
        <w:rPr>
          <w:rFonts w:ascii="Santander Text Light" w:eastAsia="Calibri Light" w:hAnsi="Santander Text Light" w:cs="Calibri Light"/>
          <w:sz w:val="20"/>
          <w:szCs w:val="20"/>
          <w:lang w:val="en-US"/>
        </w:rPr>
        <w:t>the Earth in the Indo-European language - looks at us more agitated than ever in the midst of the</w:t>
      </w:r>
      <w:r w:rsidR="00E5744B" w:rsidRPr="00FC3092">
        <w:rPr>
          <w:rFonts w:ascii="Santander Text Light" w:eastAsia="Calibri Light" w:hAnsi="Santander Text Light" w:cs="Calibri Light"/>
          <w:sz w:val="20"/>
          <w:szCs w:val="20"/>
          <w:lang w:val="en-US"/>
        </w:rPr>
        <w:t xml:space="preserve"> </w:t>
      </w:r>
      <w:r w:rsidR="00364A16" w:rsidRPr="00364A16">
        <w:rPr>
          <w:rFonts w:ascii="Santander Text Light" w:eastAsia="Calibri Light" w:hAnsi="Santander Text Light" w:cs="Calibri Light"/>
          <w:i/>
          <w:iCs/>
          <w:sz w:val="20"/>
          <w:szCs w:val="20"/>
          <w:lang w:val="en-US"/>
        </w:rPr>
        <w:t xml:space="preserve">moving </w:t>
      </w:r>
      <w:r w:rsidR="00364A16">
        <w:rPr>
          <w:rFonts w:ascii="Santander Text Light" w:eastAsia="Calibri Light" w:hAnsi="Santander Text Light" w:cs="Calibri Light"/>
          <w:i/>
          <w:iCs/>
          <w:sz w:val="20"/>
          <w:szCs w:val="20"/>
          <w:lang w:val="en-US"/>
        </w:rPr>
        <w:t xml:space="preserve"> </w:t>
      </w:r>
      <w:r w:rsidR="00FC3092" w:rsidRPr="00FC3092">
        <w:rPr>
          <w:rFonts w:ascii="Santander Text Light" w:eastAsia="Calibri Light" w:hAnsi="Santander Text Light" w:cs="Calibri Light"/>
          <w:sz w:val="20"/>
          <w:szCs w:val="20"/>
          <w:lang w:val="en-US"/>
        </w:rPr>
        <w:t xml:space="preserve">that force heroes like </w:t>
      </w:r>
      <w:r w:rsidR="009A36BC" w:rsidRPr="00FC3092">
        <w:rPr>
          <w:rFonts w:ascii="Santander Text Light" w:eastAsia="Calibri Light" w:hAnsi="Santander Text Light" w:cs="Calibri Light"/>
          <w:i/>
          <w:iCs/>
          <w:sz w:val="20"/>
          <w:szCs w:val="20"/>
          <w:lang w:val="en-US"/>
        </w:rPr>
        <w:t>Guido Guzmán</w:t>
      </w:r>
      <w:r w:rsidR="009A36BC" w:rsidRPr="00FC3092">
        <w:rPr>
          <w:rFonts w:ascii="Santander Text Light" w:eastAsia="Calibri Light" w:hAnsi="Santander Text Light" w:cs="Calibri Light"/>
          <w:sz w:val="20"/>
          <w:szCs w:val="20"/>
          <w:lang w:val="en-US"/>
        </w:rPr>
        <w:t xml:space="preserve"> </w:t>
      </w:r>
      <w:r w:rsidR="00364A16">
        <w:rPr>
          <w:rFonts w:ascii="Santander Text Light" w:eastAsia="Calibri Light" w:hAnsi="Santander Text Light" w:cs="Calibri Light"/>
          <w:sz w:val="20"/>
          <w:szCs w:val="20"/>
          <w:lang w:val="en-US"/>
        </w:rPr>
        <w:t>to</w:t>
      </w:r>
      <w:r w:rsidR="009A36BC" w:rsidRPr="00FC3092">
        <w:rPr>
          <w:rFonts w:ascii="Santander Text Light" w:eastAsia="Calibri Light" w:hAnsi="Santander Text Light" w:cs="Calibri Light"/>
          <w:sz w:val="20"/>
          <w:szCs w:val="20"/>
          <w:lang w:val="en-US"/>
        </w:rPr>
        <w:t xml:space="preserve"> </w:t>
      </w:r>
      <w:r w:rsidR="00364A16" w:rsidRPr="00364A16">
        <w:rPr>
          <w:rFonts w:ascii="Santander Text Light" w:eastAsia="Calibri Light" w:hAnsi="Santander Text Light" w:cs="Calibri Light"/>
          <w:i/>
          <w:iCs/>
          <w:sz w:val="20"/>
          <w:szCs w:val="20"/>
          <w:lang w:val="en-US"/>
        </w:rPr>
        <w:t xml:space="preserve">begin to walk </w:t>
      </w:r>
      <w:r w:rsidR="00364A16">
        <w:rPr>
          <w:rFonts w:ascii="Santander Text Light" w:eastAsia="Calibri Light" w:hAnsi="Santander Text Light" w:cs="Calibri Light"/>
          <w:i/>
          <w:iCs/>
          <w:sz w:val="20"/>
          <w:szCs w:val="20"/>
          <w:lang w:val="en-US"/>
        </w:rPr>
        <w:t xml:space="preserve"> </w:t>
      </w:r>
      <w:r w:rsidR="00FC3092" w:rsidRPr="00FC3092">
        <w:rPr>
          <w:rFonts w:ascii="Santander Text Light" w:eastAsia="Calibri Light" w:hAnsi="Santander Text Light" w:cs="Calibri Light"/>
          <w:sz w:val="20"/>
          <w:szCs w:val="20"/>
          <w:lang w:val="en-US"/>
        </w:rPr>
        <w:t>to be devoted to a</w:t>
      </w:r>
      <w:r w:rsidR="009A36BC" w:rsidRPr="00FC3092">
        <w:rPr>
          <w:rFonts w:ascii="Santander Text Light" w:eastAsia="Calibri Light" w:hAnsi="Santander Text Light" w:cs="Calibri Light"/>
          <w:sz w:val="20"/>
          <w:szCs w:val="20"/>
          <w:lang w:val="en-US"/>
        </w:rPr>
        <w:t xml:space="preserve"> </w:t>
      </w:r>
      <w:r w:rsidR="00364A16" w:rsidRPr="00364A16">
        <w:rPr>
          <w:rFonts w:ascii="Santander Text Light" w:eastAsia="Calibri Light" w:hAnsi="Santander Text Light" w:cs="Calibri Light"/>
          <w:i/>
          <w:iCs/>
          <w:sz w:val="20"/>
          <w:szCs w:val="20"/>
          <w:lang w:val="en-US"/>
        </w:rPr>
        <w:t xml:space="preserve">sacred task  </w:t>
      </w:r>
      <w:r w:rsidR="00FC3092" w:rsidRPr="00FC3092">
        <w:rPr>
          <w:rFonts w:ascii="Santander Text Light" w:eastAsia="Calibri Light" w:hAnsi="Santander Text Light" w:cs="Calibri Light"/>
          <w:sz w:val="20"/>
          <w:szCs w:val="20"/>
          <w:lang w:val="en-US"/>
        </w:rPr>
        <w:t xml:space="preserve">which, ultimately, will lead us back to the same path </w:t>
      </w:r>
      <w:r w:rsidR="00364A16" w:rsidRPr="00364A16">
        <w:rPr>
          <w:rFonts w:ascii="Santander Text Light" w:eastAsia="Calibri Light" w:hAnsi="Santander Text Light" w:cs="Calibri Light"/>
          <w:i/>
          <w:iCs/>
          <w:sz w:val="20"/>
          <w:szCs w:val="20"/>
          <w:lang w:val="en-US"/>
        </w:rPr>
        <w:t>where the ants walk.</w:t>
      </w:r>
    </w:p>
    <w:p w14:paraId="03D0766B" w14:textId="77777777" w:rsidR="00364A16" w:rsidRPr="00FC3092" w:rsidRDefault="00364A16" w:rsidP="00897E9A">
      <w:pPr>
        <w:pStyle w:val="Body"/>
        <w:jc w:val="both"/>
        <w:rPr>
          <w:rFonts w:ascii="Santander Text Light" w:eastAsia="Calibri Light" w:hAnsi="Santander Text Light" w:cs="Calibri Light"/>
          <w:sz w:val="20"/>
          <w:szCs w:val="20"/>
          <w:lang w:val="en-US"/>
        </w:rPr>
      </w:pPr>
    </w:p>
    <w:p w14:paraId="1AA6BF0F" w14:textId="27E0284D" w:rsidR="009F74CE" w:rsidRPr="009C75F1" w:rsidRDefault="008B3B76" w:rsidP="00897E9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At Fundación Banco Santander we never cease in our commitment to promote culture and thought, aware of the wave of transformations derived from the current context, convinced that the creative freedom of the artist is fundamental in the search for a literature that serves as a refuge for human beings</w:t>
      </w:r>
      <w:r w:rsidR="005564A6" w:rsidRPr="009C75F1">
        <w:rPr>
          <w:rFonts w:ascii="Santander Text Light" w:eastAsia="Calibri Light" w:hAnsi="Santander Text Light" w:cs="Calibri Light"/>
          <w:sz w:val="20"/>
          <w:szCs w:val="20"/>
        </w:rPr>
        <w:t xml:space="preserve">. </w:t>
      </w:r>
      <w:r w:rsidR="005E0337" w:rsidRPr="009C75F1">
        <w:rPr>
          <w:rFonts w:ascii="Santander Text Light" w:eastAsia="Calibri Light" w:hAnsi="Santander Text Light" w:cs="Calibri Light"/>
          <w:sz w:val="20"/>
          <w:szCs w:val="20"/>
        </w:rPr>
        <w:t xml:space="preserve">One year after the publication of Twelve Visions for a New World, we have continued this publishing adventure by offering twelve acclaimed </w:t>
      </w:r>
      <w:r w:rsidR="005E0337" w:rsidRPr="00FC3092">
        <w:rPr>
          <w:rFonts w:ascii="Santander Text Light" w:eastAsia="Calibri Light" w:hAnsi="Santander Text Light" w:cs="Calibri Light"/>
          <w:sz w:val="20"/>
          <w:szCs w:val="20"/>
        </w:rPr>
        <w:t>poets free rein in this Twelve Lyric Poems for a New World.</w:t>
      </w:r>
    </w:p>
    <w:p w14:paraId="3259093E" w14:textId="77777777" w:rsidR="005E0337" w:rsidRPr="009C75F1" w:rsidRDefault="005E0337" w:rsidP="00897E9A">
      <w:pPr>
        <w:pStyle w:val="Body"/>
        <w:jc w:val="both"/>
        <w:rPr>
          <w:rFonts w:ascii="Santander Text Light" w:eastAsia="Calibri Light" w:hAnsi="Santander Text Light" w:cs="Calibri Light"/>
          <w:sz w:val="20"/>
          <w:szCs w:val="20"/>
        </w:rPr>
      </w:pPr>
    </w:p>
    <w:p w14:paraId="7DF37502" w14:textId="77777777" w:rsidR="005E0337" w:rsidRPr="009C75F1" w:rsidRDefault="005E0337" w:rsidP="005E0337">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As is customary in the Foundation's publications, the book is accompanied by podcasts with interviews with the authors, as well as excerpts from their poems recited by the authors themselves.</w:t>
      </w:r>
    </w:p>
    <w:p w14:paraId="7FDCCE13" w14:textId="77777777" w:rsidR="005E0337" w:rsidRPr="009C75F1" w:rsidRDefault="005E0337" w:rsidP="005E0337">
      <w:pPr>
        <w:pStyle w:val="Body"/>
        <w:jc w:val="both"/>
        <w:rPr>
          <w:rFonts w:ascii="Santander Text Light" w:eastAsia="Calibri Light" w:hAnsi="Santander Text Light" w:cs="Calibri Light"/>
          <w:sz w:val="20"/>
          <w:szCs w:val="20"/>
        </w:rPr>
      </w:pPr>
    </w:p>
    <w:p w14:paraId="308EFB23" w14:textId="784529F4" w:rsidR="00183CE2" w:rsidRPr="009C75F1" w:rsidRDefault="00183CE2" w:rsidP="00897E9A">
      <w:pPr>
        <w:pStyle w:val="Body"/>
        <w:jc w:val="both"/>
        <w:rPr>
          <w:rFonts w:ascii="Santander Text Light" w:eastAsia="Calibri Light" w:hAnsi="Santander Text Light" w:cs="Calibri Light"/>
          <w:sz w:val="20"/>
          <w:szCs w:val="20"/>
        </w:rPr>
      </w:pPr>
    </w:p>
    <w:p w14:paraId="03B676B3" w14:textId="77777777" w:rsidR="002E697D" w:rsidRPr="009C75F1" w:rsidRDefault="002E697D" w:rsidP="00897E9A">
      <w:pPr>
        <w:pStyle w:val="Body"/>
        <w:jc w:val="both"/>
        <w:rPr>
          <w:rFonts w:ascii="Santander Text Light" w:eastAsia="Calibri Light" w:hAnsi="Santander Text Light" w:cs="Calibri Light"/>
          <w:color w:val="FF0000"/>
          <w:sz w:val="20"/>
          <w:szCs w:val="20"/>
        </w:rPr>
      </w:pPr>
    </w:p>
    <w:p w14:paraId="6461676D" w14:textId="647F0FB9" w:rsidR="00EC5A8A" w:rsidRPr="009C75F1" w:rsidRDefault="005E0337" w:rsidP="00F32355">
      <w:pPr>
        <w:pStyle w:val="Body"/>
        <w:jc w:val="both"/>
        <w:rPr>
          <w:rFonts w:ascii="Santander Text Light" w:eastAsia="Calibri Light" w:hAnsi="Santander Text Light" w:cs="Calibri Light"/>
          <w:color w:val="FF0000"/>
          <w:sz w:val="20"/>
          <w:szCs w:val="20"/>
        </w:rPr>
      </w:pPr>
      <w:r w:rsidRPr="009C75F1">
        <w:rPr>
          <w:rFonts w:ascii="Santander Text Light" w:eastAsia="Calibri Light" w:hAnsi="Santander Text Light" w:cs="Calibri Light"/>
          <w:color w:val="FF0000"/>
          <w:sz w:val="20"/>
          <w:szCs w:val="20"/>
        </w:rPr>
        <w:t>ANNEX: Authors' statements</w:t>
      </w:r>
    </w:p>
    <w:p w14:paraId="3655B47A" w14:textId="77777777" w:rsidR="005E0337" w:rsidRPr="009C75F1" w:rsidRDefault="005E0337" w:rsidP="00F32355">
      <w:pPr>
        <w:pStyle w:val="Body"/>
        <w:jc w:val="both"/>
        <w:rPr>
          <w:rFonts w:ascii="Santander Text Light" w:eastAsia="Calibri Light" w:hAnsi="Santander Text Light" w:cs="Calibri Light"/>
          <w:sz w:val="20"/>
          <w:szCs w:val="20"/>
        </w:rPr>
      </w:pPr>
    </w:p>
    <w:p w14:paraId="32436F04" w14:textId="654B1AC4"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Antonio Colinas:</w:t>
      </w:r>
      <w:r w:rsidRPr="009C75F1">
        <w:rPr>
          <w:rFonts w:ascii="Santander Text Light" w:eastAsia="Calibri Light" w:hAnsi="Santander Text Light" w:cs="Calibri Light"/>
          <w:sz w:val="20"/>
          <w:szCs w:val="20"/>
        </w:rPr>
        <w:t xml:space="preserve"> </w:t>
      </w:r>
      <w:r w:rsidR="005E0337" w:rsidRPr="009C75F1">
        <w:rPr>
          <w:rFonts w:ascii="Santander Text Light" w:eastAsia="Calibri Light" w:hAnsi="Santander Text Light" w:cs="Calibri Light"/>
          <w:sz w:val="20"/>
          <w:szCs w:val="20"/>
        </w:rPr>
        <w:t>"It was a challenge and I opted for a long prose poem that offered me greater freedom and allowed me to respond within it to themes that are very much part of our times. We should celebrate this initiative in times when literary creation is usually more "product" than fruit. These twelve lyrics want to walk in the opposite direction, because in addition to emotion in the texts there is thought, commitment without clichés, pure literature, several generations. A book born from the freedom of writing and editing."</w:t>
      </w:r>
    </w:p>
    <w:p w14:paraId="1E3B3437" w14:textId="77777777" w:rsidR="005E0337" w:rsidRPr="009C75F1" w:rsidRDefault="005E0337" w:rsidP="00EC5A8A">
      <w:pPr>
        <w:pStyle w:val="Body"/>
        <w:jc w:val="both"/>
        <w:rPr>
          <w:rFonts w:ascii="Santander Text Light" w:eastAsia="Calibri Light" w:hAnsi="Santander Text Light" w:cs="Calibri Light"/>
          <w:sz w:val="20"/>
          <w:szCs w:val="20"/>
        </w:rPr>
      </w:pPr>
    </w:p>
    <w:p w14:paraId="7E70A2BC" w14:textId="211F8E15"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Antonio Lucas:</w:t>
      </w:r>
      <w:r w:rsidRPr="009C75F1">
        <w:rPr>
          <w:rFonts w:ascii="Santander Text Light" w:eastAsia="Calibri Light" w:hAnsi="Santander Text Light" w:cs="Calibri Light"/>
          <w:sz w:val="20"/>
          <w:szCs w:val="20"/>
        </w:rPr>
        <w:t xml:space="preserve"> </w:t>
      </w:r>
      <w:r w:rsidR="005E0337" w:rsidRPr="009C75F1">
        <w:rPr>
          <w:rFonts w:ascii="Santander Text Light" w:eastAsia="Calibri Light" w:hAnsi="Santander Text Light" w:cs="Calibri Light"/>
          <w:sz w:val="20"/>
          <w:szCs w:val="20"/>
        </w:rPr>
        <w:t xml:space="preserve">"This volume could be a poetic </w:t>
      </w:r>
      <w:proofErr w:type="spellStart"/>
      <w:r w:rsidR="005E0337" w:rsidRPr="009C75F1">
        <w:rPr>
          <w:rFonts w:ascii="Santander Text Light" w:eastAsia="Calibri Light" w:hAnsi="Santander Text Light" w:cs="Calibri Light"/>
          <w:sz w:val="20"/>
          <w:szCs w:val="20"/>
        </w:rPr>
        <w:t>phonendoscope</w:t>
      </w:r>
      <w:proofErr w:type="spellEnd"/>
      <w:r w:rsidR="005E0337" w:rsidRPr="009C75F1">
        <w:rPr>
          <w:rFonts w:ascii="Santander Text Light" w:eastAsia="Calibri Light" w:hAnsi="Santander Text Light" w:cs="Calibri Light"/>
          <w:sz w:val="20"/>
          <w:szCs w:val="20"/>
        </w:rPr>
        <w:t>: reading or listening to the collected texts and interviews, it is possible to recognize the systole and diastole of twelve ways of being in poetry, twelve vibrations, each one, with its rhythm, shaping a conception of the world, of the present, of tomorrow and of what poetry anticipates, proposes, reveals or returns."</w:t>
      </w:r>
    </w:p>
    <w:p w14:paraId="0BF275F9" w14:textId="77777777" w:rsidR="005E0337" w:rsidRPr="009C75F1" w:rsidRDefault="005E0337" w:rsidP="00EC5A8A">
      <w:pPr>
        <w:pStyle w:val="Body"/>
        <w:jc w:val="both"/>
        <w:rPr>
          <w:rFonts w:ascii="Santander Text Light" w:eastAsia="Calibri Light" w:hAnsi="Santander Text Light" w:cs="Calibri Light"/>
          <w:sz w:val="20"/>
          <w:szCs w:val="20"/>
        </w:rPr>
      </w:pPr>
    </w:p>
    <w:p w14:paraId="33EA8E9F" w14:textId="7B20BD4D"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 xml:space="preserve">Aurora </w:t>
      </w:r>
      <w:proofErr w:type="spellStart"/>
      <w:r w:rsidRPr="009C75F1">
        <w:rPr>
          <w:rFonts w:ascii="Santander Text Light" w:eastAsia="Calibri Light" w:hAnsi="Santander Text Light" w:cs="Calibri Light"/>
          <w:b/>
          <w:bCs/>
          <w:sz w:val="20"/>
          <w:szCs w:val="20"/>
        </w:rPr>
        <w:t>Luque</w:t>
      </w:r>
      <w:proofErr w:type="spellEnd"/>
      <w:r w:rsidRPr="009C75F1">
        <w:rPr>
          <w:rFonts w:ascii="Santander Text Light" w:eastAsia="Calibri Light" w:hAnsi="Santander Text Light" w:cs="Calibri Light"/>
          <w:b/>
          <w:bCs/>
          <w:sz w:val="20"/>
          <w:szCs w:val="20"/>
        </w:rPr>
        <w:t>:</w:t>
      </w:r>
      <w:r w:rsidRPr="009C75F1">
        <w:rPr>
          <w:rFonts w:ascii="Santander Text Light" w:eastAsia="Calibri Light" w:hAnsi="Santander Text Light" w:cs="Calibri Light"/>
          <w:sz w:val="20"/>
          <w:szCs w:val="20"/>
        </w:rPr>
        <w:t xml:space="preserve"> </w:t>
      </w:r>
      <w:r w:rsidR="005E0337" w:rsidRPr="009C75F1">
        <w:rPr>
          <w:rFonts w:ascii="Santander Text Light" w:eastAsia="Calibri Light" w:hAnsi="Santander Text Light" w:cs="Calibri Light"/>
          <w:sz w:val="20"/>
          <w:szCs w:val="20"/>
        </w:rPr>
        <w:t xml:space="preserve">"We do not </w:t>
      </w:r>
      <w:proofErr w:type="gramStart"/>
      <w:r w:rsidR="005E0337" w:rsidRPr="009C75F1">
        <w:rPr>
          <w:rFonts w:ascii="Santander Text Light" w:eastAsia="Calibri Light" w:hAnsi="Santander Text Light" w:cs="Calibri Light"/>
          <w:sz w:val="20"/>
          <w:szCs w:val="20"/>
        </w:rPr>
        <w:t>walk:</w:t>
      </w:r>
      <w:proofErr w:type="gramEnd"/>
      <w:r w:rsidR="005E0337" w:rsidRPr="009C75F1">
        <w:rPr>
          <w:rFonts w:ascii="Santander Text Light" w:eastAsia="Calibri Light" w:hAnsi="Santander Text Light" w:cs="Calibri Light"/>
          <w:sz w:val="20"/>
          <w:szCs w:val="20"/>
        </w:rPr>
        <w:t xml:space="preserve"> we let ourselves be dragged along, complacent in our respective </w:t>
      </w:r>
      <w:proofErr w:type="spellStart"/>
      <w:r w:rsidR="005E0337" w:rsidRPr="009C75F1">
        <w:rPr>
          <w:rFonts w:ascii="Santander Text Light" w:eastAsia="Calibri Light" w:hAnsi="Santander Text Light" w:cs="Calibri Light"/>
          <w:sz w:val="20"/>
          <w:szCs w:val="20"/>
        </w:rPr>
        <w:t>aphonies</w:t>
      </w:r>
      <w:proofErr w:type="spellEnd"/>
      <w:r w:rsidR="005E0337" w:rsidRPr="009C75F1">
        <w:rPr>
          <w:rFonts w:ascii="Santander Text Light" w:eastAsia="Calibri Light" w:hAnsi="Santander Text Light" w:cs="Calibri Light"/>
          <w:sz w:val="20"/>
          <w:szCs w:val="20"/>
        </w:rPr>
        <w:t xml:space="preserve">. We have meekly accepted tyranny: we carry with us "a portable Creon, a tailor-made tyrant" who "buries our voice". "Poetry exhorts us to live more," to accept as </w:t>
      </w:r>
      <w:r w:rsidR="00FC3092" w:rsidRPr="009C75F1">
        <w:rPr>
          <w:rFonts w:ascii="Santander Text Light" w:eastAsia="Calibri Light" w:hAnsi="Santander Text Light" w:cs="Calibri Light"/>
          <w:sz w:val="20"/>
          <w:szCs w:val="20"/>
        </w:rPr>
        <w:t>counsellors</w:t>
      </w:r>
      <w:r w:rsidR="005E0337" w:rsidRPr="009C75F1">
        <w:rPr>
          <w:rFonts w:ascii="Santander Text Light" w:eastAsia="Calibri Light" w:hAnsi="Santander Text Light" w:cs="Calibri Light"/>
          <w:sz w:val="20"/>
          <w:szCs w:val="20"/>
        </w:rPr>
        <w:t xml:space="preserve"> the most uncomfortable Cassandras, to dream again the old dream of the just, free, peaceful city."</w:t>
      </w:r>
    </w:p>
    <w:p w14:paraId="70F5DE9E" w14:textId="77777777" w:rsidR="005E0337" w:rsidRPr="009C75F1" w:rsidRDefault="005E0337" w:rsidP="00EC5A8A">
      <w:pPr>
        <w:pStyle w:val="Body"/>
        <w:jc w:val="both"/>
        <w:rPr>
          <w:rFonts w:ascii="Santander Text Light" w:eastAsia="Calibri Light" w:hAnsi="Santander Text Light" w:cs="Calibri Light"/>
          <w:sz w:val="20"/>
          <w:szCs w:val="20"/>
        </w:rPr>
      </w:pPr>
    </w:p>
    <w:p w14:paraId="560F1A08" w14:textId="7D476B82"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Carlos Pardo:</w:t>
      </w:r>
      <w:r w:rsidRPr="009C75F1">
        <w:rPr>
          <w:rFonts w:ascii="Santander Text Light" w:eastAsia="Calibri Light" w:hAnsi="Santander Text Light" w:cs="Calibri Light"/>
          <w:sz w:val="20"/>
          <w:szCs w:val="20"/>
        </w:rPr>
        <w:t xml:space="preserve"> </w:t>
      </w:r>
      <w:r w:rsidR="005E0337" w:rsidRPr="009C75F1">
        <w:rPr>
          <w:rFonts w:ascii="Santander Text Light" w:eastAsia="Calibri Light" w:hAnsi="Santander Text Light" w:cs="Calibri Light"/>
          <w:sz w:val="20"/>
          <w:szCs w:val="20"/>
        </w:rPr>
        <w:t xml:space="preserve">"During a short car ride in the heat wave (air conditioning on full blast), the two protagonists begin to fall in love. </w:t>
      </w:r>
      <w:r w:rsidR="00FC3092">
        <w:rPr>
          <w:rFonts w:ascii="Santander Text Light" w:eastAsia="Calibri Light" w:hAnsi="Santander Text Light" w:cs="Calibri Light"/>
          <w:sz w:val="20"/>
          <w:szCs w:val="20"/>
        </w:rPr>
        <w:t>Meanwhile</w:t>
      </w:r>
      <w:r w:rsidR="005E0337" w:rsidRPr="009C75F1">
        <w:rPr>
          <w:rFonts w:ascii="Santander Text Light" w:eastAsia="Calibri Light" w:hAnsi="Santander Text Light" w:cs="Calibri Light"/>
          <w:sz w:val="20"/>
          <w:szCs w:val="20"/>
        </w:rPr>
        <w:t xml:space="preserve">, they </w:t>
      </w:r>
      <w:r w:rsidR="00FC3092" w:rsidRPr="009C75F1">
        <w:rPr>
          <w:rFonts w:ascii="Santander Text Light" w:eastAsia="Calibri Light" w:hAnsi="Santander Text Light" w:cs="Calibri Light"/>
          <w:sz w:val="20"/>
          <w:szCs w:val="20"/>
        </w:rPr>
        <w:t>analyse</w:t>
      </w:r>
      <w:r w:rsidR="005E0337" w:rsidRPr="009C75F1">
        <w:rPr>
          <w:rFonts w:ascii="Santander Text Light" w:eastAsia="Calibri Light" w:hAnsi="Santander Text Light" w:cs="Calibri Light"/>
          <w:sz w:val="20"/>
          <w:szCs w:val="20"/>
        </w:rPr>
        <w:t xml:space="preserve"> their life with irony and tenderness. Thus, this new beginning (their love) forces them to be optimistic (and somewhat idiotic, in the best sense of the term) in a world that seems doomed to pessimism."</w:t>
      </w:r>
    </w:p>
    <w:p w14:paraId="465B5CB1" w14:textId="77777777" w:rsidR="00EC5A8A" w:rsidRPr="009C75F1" w:rsidRDefault="00EC5A8A" w:rsidP="00EC5A8A">
      <w:pPr>
        <w:pStyle w:val="Body"/>
        <w:jc w:val="both"/>
        <w:rPr>
          <w:rFonts w:ascii="Santander Text Light" w:eastAsia="Calibri Light" w:hAnsi="Santander Text Light" w:cs="Calibri Light"/>
          <w:sz w:val="20"/>
          <w:szCs w:val="20"/>
        </w:rPr>
      </w:pPr>
    </w:p>
    <w:p w14:paraId="1C669B72" w14:textId="74F696C6"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Chantal Maillard:</w:t>
      </w:r>
      <w:r w:rsidRPr="009C75F1">
        <w:rPr>
          <w:rFonts w:ascii="Santander Text Light" w:eastAsia="Calibri Light" w:hAnsi="Santander Text Light" w:cs="Calibri Light"/>
          <w:sz w:val="20"/>
          <w:szCs w:val="20"/>
        </w:rPr>
        <w:t xml:space="preserve"> “</w:t>
      </w:r>
      <w:r w:rsidR="00FC54FB" w:rsidRPr="009C75F1">
        <w:rPr>
          <w:rFonts w:ascii="Santander Text Light" w:eastAsia="Calibri Light" w:hAnsi="Santander Text Light" w:cs="Calibri Light"/>
          <w:sz w:val="20"/>
          <w:szCs w:val="20"/>
        </w:rPr>
        <w:t xml:space="preserve">human beings are the only animals that do not learn from their mistakes. They are driven by craving, greed and, unlike their fellow </w:t>
      </w:r>
      <w:r w:rsidR="00FC3092" w:rsidRPr="009C75F1">
        <w:rPr>
          <w:rFonts w:ascii="Santander Text Light" w:eastAsia="Calibri Light" w:hAnsi="Santander Text Light" w:cs="Calibri Light"/>
          <w:sz w:val="20"/>
          <w:szCs w:val="20"/>
        </w:rPr>
        <w:t>travellers</w:t>
      </w:r>
      <w:r w:rsidR="00FC54FB" w:rsidRPr="009C75F1">
        <w:rPr>
          <w:rFonts w:ascii="Santander Text Light" w:eastAsia="Calibri Light" w:hAnsi="Santander Text Light" w:cs="Calibri Light"/>
          <w:sz w:val="20"/>
          <w:szCs w:val="20"/>
        </w:rPr>
        <w:t xml:space="preserve"> on this planet, a colossal stupidity for what is important. There may be new worlds, but I fear we will always end up messing everything up. We are not to be trusted</w:t>
      </w:r>
      <w:r w:rsidRPr="009C75F1">
        <w:rPr>
          <w:rFonts w:ascii="Santander Text Light" w:eastAsia="Calibri Light" w:hAnsi="Santander Text Light" w:cs="Calibri Light"/>
          <w:sz w:val="20"/>
          <w:szCs w:val="20"/>
        </w:rPr>
        <w:t xml:space="preserve">.” </w:t>
      </w:r>
    </w:p>
    <w:p w14:paraId="27662587" w14:textId="77777777" w:rsidR="00EC5A8A" w:rsidRPr="009C75F1" w:rsidRDefault="00EC5A8A" w:rsidP="00EC5A8A">
      <w:pPr>
        <w:pStyle w:val="Body"/>
        <w:jc w:val="both"/>
        <w:rPr>
          <w:rFonts w:ascii="Santander Text Light" w:eastAsia="Calibri Light" w:hAnsi="Santander Text Light" w:cs="Calibri Light"/>
          <w:sz w:val="20"/>
          <w:szCs w:val="20"/>
        </w:rPr>
      </w:pPr>
    </w:p>
    <w:p w14:paraId="23252B53" w14:textId="41E6CD6F"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lastRenderedPageBreak/>
        <w:t xml:space="preserve">Clara </w:t>
      </w:r>
      <w:proofErr w:type="spellStart"/>
      <w:r w:rsidRPr="009C75F1">
        <w:rPr>
          <w:rFonts w:ascii="Santander Text Light" w:eastAsia="Calibri Light" w:hAnsi="Santander Text Light" w:cs="Calibri Light"/>
          <w:b/>
          <w:bCs/>
          <w:sz w:val="20"/>
          <w:szCs w:val="20"/>
        </w:rPr>
        <w:t>Janés</w:t>
      </w:r>
      <w:proofErr w:type="spellEnd"/>
      <w:r w:rsidRPr="009C75F1">
        <w:rPr>
          <w:rFonts w:ascii="Santander Text Light" w:eastAsia="Calibri Light" w:hAnsi="Santander Text Light" w:cs="Calibri Light"/>
          <w:b/>
          <w:bCs/>
          <w:sz w:val="20"/>
          <w:szCs w:val="20"/>
        </w:rPr>
        <w:t>:</w:t>
      </w:r>
      <w:r w:rsidRPr="009C75F1">
        <w:rPr>
          <w:rFonts w:ascii="Santander Text Light" w:eastAsia="Calibri Light" w:hAnsi="Santander Text Light" w:cs="Calibri Light"/>
          <w:sz w:val="20"/>
          <w:szCs w:val="20"/>
        </w:rPr>
        <w:t xml:space="preserve"> "</w:t>
      </w:r>
      <w:r w:rsidR="00FC54FB" w:rsidRPr="009C75F1">
        <w:t xml:space="preserve"> </w:t>
      </w:r>
      <w:r w:rsidR="00FC54FB" w:rsidRPr="009C75F1">
        <w:rPr>
          <w:rFonts w:ascii="Santander Text Light" w:eastAsia="Calibri Light" w:hAnsi="Santander Text Light" w:cs="Calibri Light"/>
          <w:sz w:val="20"/>
          <w:szCs w:val="20"/>
        </w:rPr>
        <w:t>The quest for an optimistic horizon in the reality of life today always leads me to science, and to those who have made it advance with their totalizing vision, such as those impeccable dialogues that were those who gathered around Niels Bohr, and those who presented different horizons such as Albert Einstein".</w:t>
      </w:r>
    </w:p>
    <w:p w14:paraId="6ADE0825" w14:textId="77777777" w:rsidR="00FC54FB" w:rsidRPr="009C75F1" w:rsidRDefault="00FC54FB" w:rsidP="00EC5A8A">
      <w:pPr>
        <w:pStyle w:val="Body"/>
        <w:jc w:val="both"/>
        <w:rPr>
          <w:rFonts w:ascii="Santander Text Light" w:eastAsia="Calibri Light" w:hAnsi="Santander Text Light" w:cs="Calibri Light"/>
          <w:sz w:val="20"/>
          <w:szCs w:val="20"/>
        </w:rPr>
      </w:pPr>
    </w:p>
    <w:p w14:paraId="51CBEAFD" w14:textId="7944E9AB"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Fermín Herrero:</w:t>
      </w:r>
      <w:r w:rsidRPr="009C75F1">
        <w:rPr>
          <w:rFonts w:ascii="Santander Text Light" w:eastAsia="Calibri Light" w:hAnsi="Santander Text Light" w:cs="Calibri Light"/>
          <w:sz w:val="20"/>
          <w:szCs w:val="20"/>
        </w:rPr>
        <w:t xml:space="preserve"> </w:t>
      </w:r>
      <w:r w:rsidR="00FC54FB" w:rsidRPr="009C75F1">
        <w:rPr>
          <w:rFonts w:ascii="Santander Text Light" w:eastAsia="Calibri Light" w:hAnsi="Santander Text Light" w:cs="Calibri Light"/>
          <w:sz w:val="20"/>
          <w:szCs w:val="20"/>
        </w:rPr>
        <w:t xml:space="preserve">"My lyric for our new world </w:t>
      </w:r>
      <w:r w:rsidR="00FC3092">
        <w:rPr>
          <w:rFonts w:ascii="Santander Text Light" w:eastAsia="Calibri Light" w:hAnsi="Santander Text Light" w:cs="Calibri Light"/>
          <w:sz w:val="20"/>
          <w:szCs w:val="20"/>
        </w:rPr>
        <w:t>attempts</w:t>
      </w:r>
      <w:r w:rsidR="00FC54FB" w:rsidRPr="009C75F1">
        <w:rPr>
          <w:rFonts w:ascii="Santander Text Light" w:eastAsia="Calibri Light" w:hAnsi="Santander Text Light" w:cs="Calibri Light"/>
          <w:sz w:val="20"/>
          <w:szCs w:val="20"/>
        </w:rPr>
        <w:t xml:space="preserve"> to interpret it a little, to approach its banal complexity </w:t>
      </w:r>
      <w:r w:rsidR="00FC3092">
        <w:rPr>
          <w:rFonts w:ascii="Santander Text Light" w:eastAsia="Calibri Light" w:hAnsi="Santander Text Light" w:cs="Calibri Light"/>
          <w:sz w:val="20"/>
          <w:szCs w:val="20"/>
        </w:rPr>
        <w:t>through</w:t>
      </w:r>
      <w:r w:rsidR="00FC54FB" w:rsidRPr="009C75F1">
        <w:rPr>
          <w:rFonts w:ascii="Santander Text Light" w:eastAsia="Calibri Light" w:hAnsi="Santander Text Light" w:cs="Calibri Light"/>
          <w:sz w:val="20"/>
          <w:szCs w:val="20"/>
        </w:rPr>
        <w:t xml:space="preserve"> a fragile, weak allegory."</w:t>
      </w:r>
    </w:p>
    <w:p w14:paraId="16C2D288" w14:textId="77777777" w:rsidR="003A5C66" w:rsidRPr="009C75F1" w:rsidRDefault="003A5C66" w:rsidP="00EC5A8A">
      <w:pPr>
        <w:pStyle w:val="Body"/>
        <w:jc w:val="both"/>
        <w:rPr>
          <w:rFonts w:ascii="Santander Text Light" w:eastAsia="Calibri Light" w:hAnsi="Santander Text Light" w:cs="Calibri Light"/>
          <w:sz w:val="20"/>
          <w:szCs w:val="20"/>
        </w:rPr>
      </w:pPr>
    </w:p>
    <w:p w14:paraId="64079AC7" w14:textId="4799E3DC" w:rsidR="003A5C66"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 xml:space="preserve">Jorge </w:t>
      </w:r>
      <w:proofErr w:type="spellStart"/>
      <w:r w:rsidRPr="009C75F1">
        <w:rPr>
          <w:rFonts w:ascii="Santander Text Light" w:eastAsia="Calibri Light" w:hAnsi="Santander Text Light" w:cs="Calibri Light"/>
          <w:b/>
          <w:bCs/>
          <w:sz w:val="20"/>
          <w:szCs w:val="20"/>
        </w:rPr>
        <w:t>Riechmann</w:t>
      </w:r>
      <w:proofErr w:type="spellEnd"/>
      <w:r w:rsidR="003A5C66" w:rsidRPr="009C75F1">
        <w:rPr>
          <w:rFonts w:ascii="Santander Text Light" w:eastAsia="Calibri Light" w:hAnsi="Santander Text Light" w:cs="Calibri Light"/>
          <w:b/>
          <w:bCs/>
          <w:sz w:val="20"/>
          <w:szCs w:val="20"/>
        </w:rPr>
        <w:t>:</w:t>
      </w:r>
      <w:r w:rsidR="003A5C66" w:rsidRPr="009C75F1">
        <w:rPr>
          <w:rFonts w:ascii="Santander Text Light" w:eastAsia="Calibri Light" w:hAnsi="Santander Text Light" w:cs="Calibri Light"/>
          <w:sz w:val="20"/>
          <w:szCs w:val="20"/>
        </w:rPr>
        <w:t xml:space="preserve"> </w:t>
      </w:r>
      <w:r w:rsidR="00C2167A">
        <w:rPr>
          <w:rFonts w:ascii="Santander Text Light" w:eastAsia="Calibri Light" w:hAnsi="Santander Text Light" w:cs="Calibri Light"/>
          <w:sz w:val="20"/>
          <w:szCs w:val="20"/>
        </w:rPr>
        <w:t>“</w:t>
      </w:r>
      <w:r w:rsidR="00FC54FB" w:rsidRPr="009C75F1">
        <w:rPr>
          <w:rFonts w:ascii="Santander Text Light" w:eastAsia="Calibri Light" w:hAnsi="Santander Text Light" w:cs="Calibri Light"/>
          <w:sz w:val="20"/>
          <w:szCs w:val="20"/>
        </w:rPr>
        <w:t xml:space="preserve">The fidelity of poetry is </w:t>
      </w:r>
      <w:r w:rsidR="00FC3092">
        <w:rPr>
          <w:rFonts w:ascii="Santander Text Light" w:eastAsia="Calibri Light" w:hAnsi="Santander Text Light" w:cs="Calibri Light"/>
          <w:sz w:val="20"/>
          <w:szCs w:val="20"/>
        </w:rPr>
        <w:t>being able to</w:t>
      </w:r>
      <w:r w:rsidR="00FC54FB" w:rsidRPr="009C75F1">
        <w:rPr>
          <w:rFonts w:ascii="Santander Text Light" w:eastAsia="Calibri Light" w:hAnsi="Santander Text Light" w:cs="Calibri Light"/>
          <w:sz w:val="20"/>
          <w:szCs w:val="20"/>
        </w:rPr>
        <w:t xml:space="preserve"> name</w:t>
      </w:r>
      <w:r w:rsidR="00FC3092">
        <w:rPr>
          <w:rFonts w:ascii="Santander Text Light" w:eastAsia="Calibri Light" w:hAnsi="Santander Text Light" w:cs="Calibri Light"/>
          <w:sz w:val="20"/>
          <w:szCs w:val="20"/>
        </w:rPr>
        <w:t xml:space="preserve"> things as they are</w:t>
      </w:r>
      <w:r w:rsidR="00FC54FB" w:rsidRPr="009C75F1">
        <w:rPr>
          <w:rFonts w:ascii="Santander Text Light" w:eastAsia="Calibri Light" w:hAnsi="Santander Text Light" w:cs="Calibri Light"/>
          <w:sz w:val="20"/>
          <w:szCs w:val="20"/>
        </w:rPr>
        <w:t>," Félix Grande sometimes said. Hence the deep ethical root of the poem, beyond the "commitment": not to avert the eye from what is to be looked at, not to avert the ear from what is to be listened to, not to avert the word from what is to be named."</w:t>
      </w:r>
    </w:p>
    <w:p w14:paraId="265A3451" w14:textId="77777777" w:rsidR="00FC54FB" w:rsidRPr="009C75F1" w:rsidRDefault="00FC54FB" w:rsidP="00EC5A8A">
      <w:pPr>
        <w:pStyle w:val="Body"/>
        <w:jc w:val="both"/>
        <w:rPr>
          <w:rFonts w:ascii="Santander Text Light" w:eastAsia="Calibri Light" w:hAnsi="Santander Text Light" w:cs="Calibri Light"/>
          <w:sz w:val="20"/>
          <w:szCs w:val="20"/>
        </w:rPr>
      </w:pPr>
    </w:p>
    <w:p w14:paraId="6323A8FE" w14:textId="4384D6E6" w:rsidR="00EC5A8A"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Luisa Castro:</w:t>
      </w:r>
      <w:r w:rsidRPr="009C75F1">
        <w:rPr>
          <w:rFonts w:ascii="Santander Text Light" w:eastAsia="Calibri Light" w:hAnsi="Santander Text Light" w:cs="Calibri Light"/>
          <w:sz w:val="20"/>
          <w:szCs w:val="20"/>
        </w:rPr>
        <w:t xml:space="preserve"> </w:t>
      </w:r>
      <w:r w:rsidR="00FC54FB" w:rsidRPr="009C75F1">
        <w:rPr>
          <w:rFonts w:ascii="Santander Text Light" w:eastAsia="Calibri Light" w:hAnsi="Santander Text Light" w:cs="Calibri Light"/>
          <w:sz w:val="20"/>
          <w:szCs w:val="20"/>
        </w:rPr>
        <w:t>"Giordano Bruno spoke of the multiverse or infinite worlds in the 16th century. In "</w:t>
      </w:r>
      <w:proofErr w:type="spellStart"/>
      <w:r w:rsidR="00FC54FB" w:rsidRPr="00C2167A">
        <w:rPr>
          <w:rFonts w:ascii="Santander Text Light" w:eastAsia="Calibri Light" w:hAnsi="Santander Text Light" w:cs="Calibri Light"/>
          <w:i/>
          <w:iCs/>
          <w:sz w:val="20"/>
          <w:szCs w:val="20"/>
        </w:rPr>
        <w:t>Mudanza</w:t>
      </w:r>
      <w:proofErr w:type="spellEnd"/>
      <w:r w:rsidR="00FC54FB" w:rsidRPr="009C75F1">
        <w:rPr>
          <w:rFonts w:ascii="Santander Text Light" w:eastAsia="Calibri Light" w:hAnsi="Santander Text Light" w:cs="Calibri Light"/>
          <w:sz w:val="20"/>
          <w:szCs w:val="20"/>
        </w:rPr>
        <w:t xml:space="preserve">" those worlds converge at the same time; memory, desires, and this present that tears us apart with its desire for permanence </w:t>
      </w:r>
      <w:proofErr w:type="gramStart"/>
      <w:r w:rsidR="00FC54FB" w:rsidRPr="009C75F1">
        <w:rPr>
          <w:rFonts w:ascii="Santander Text Light" w:eastAsia="Calibri Light" w:hAnsi="Santander Text Light" w:cs="Calibri Light"/>
          <w:sz w:val="20"/>
          <w:szCs w:val="20"/>
        </w:rPr>
        <w:t>in the midst of</w:t>
      </w:r>
      <w:proofErr w:type="gramEnd"/>
      <w:r w:rsidR="00FC54FB" w:rsidRPr="009C75F1">
        <w:rPr>
          <w:rFonts w:ascii="Santander Text Light" w:eastAsia="Calibri Light" w:hAnsi="Santander Text Light" w:cs="Calibri Light"/>
          <w:sz w:val="20"/>
          <w:szCs w:val="20"/>
        </w:rPr>
        <w:t xml:space="preserve"> the ephemerality of our lives". "</w:t>
      </w:r>
      <w:proofErr w:type="spellStart"/>
      <w:r w:rsidR="00FC54FB" w:rsidRPr="00C2167A">
        <w:rPr>
          <w:rFonts w:ascii="Santander Text Light" w:eastAsia="Calibri Light" w:hAnsi="Santander Text Light" w:cs="Calibri Light"/>
          <w:i/>
          <w:iCs/>
          <w:sz w:val="20"/>
          <w:szCs w:val="20"/>
        </w:rPr>
        <w:t>Mudanza</w:t>
      </w:r>
      <w:proofErr w:type="spellEnd"/>
      <w:r w:rsidR="00FC54FB" w:rsidRPr="009C75F1">
        <w:rPr>
          <w:rFonts w:ascii="Santander Text Light" w:eastAsia="Calibri Light" w:hAnsi="Santander Text Light" w:cs="Calibri Light"/>
          <w:sz w:val="20"/>
          <w:szCs w:val="20"/>
        </w:rPr>
        <w:t xml:space="preserve">" is poetry understood as an exercise of vision, meditation, </w:t>
      </w:r>
      <w:r w:rsidR="00FC3092" w:rsidRPr="009C75F1">
        <w:rPr>
          <w:rFonts w:ascii="Santander Text Light" w:eastAsia="Calibri Light" w:hAnsi="Santander Text Light" w:cs="Calibri Light"/>
          <w:sz w:val="20"/>
          <w:szCs w:val="20"/>
        </w:rPr>
        <w:t>antidote,</w:t>
      </w:r>
      <w:r w:rsidR="00FC54FB" w:rsidRPr="009C75F1">
        <w:rPr>
          <w:rFonts w:ascii="Santander Text Light" w:eastAsia="Calibri Light" w:hAnsi="Santander Text Light" w:cs="Calibri Light"/>
          <w:sz w:val="20"/>
          <w:szCs w:val="20"/>
        </w:rPr>
        <w:t xml:space="preserve"> and escape from an anxious time".</w:t>
      </w:r>
    </w:p>
    <w:p w14:paraId="5C3FEA76" w14:textId="77777777" w:rsidR="003A5C66" w:rsidRPr="009C75F1" w:rsidRDefault="003A5C66" w:rsidP="00EC5A8A">
      <w:pPr>
        <w:pStyle w:val="Body"/>
        <w:jc w:val="both"/>
        <w:rPr>
          <w:rFonts w:ascii="Santander Text Light" w:eastAsia="Calibri Light" w:hAnsi="Santander Text Light" w:cs="Calibri Light"/>
          <w:sz w:val="20"/>
          <w:szCs w:val="20"/>
        </w:rPr>
      </w:pPr>
    </w:p>
    <w:p w14:paraId="337F5AFC" w14:textId="33EE5756" w:rsidR="003A5C66"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 xml:space="preserve">Raquel </w:t>
      </w:r>
      <w:proofErr w:type="spellStart"/>
      <w:r w:rsidRPr="009C75F1">
        <w:rPr>
          <w:rFonts w:ascii="Santander Text Light" w:eastAsia="Calibri Light" w:hAnsi="Santander Text Light" w:cs="Calibri Light"/>
          <w:b/>
          <w:bCs/>
          <w:sz w:val="20"/>
          <w:szCs w:val="20"/>
        </w:rPr>
        <w:t>Lanseros</w:t>
      </w:r>
      <w:proofErr w:type="spellEnd"/>
      <w:r w:rsidRPr="009C75F1">
        <w:rPr>
          <w:rFonts w:ascii="Santander Text Light" w:eastAsia="Calibri Light" w:hAnsi="Santander Text Light" w:cs="Calibri Light"/>
          <w:b/>
          <w:bCs/>
          <w:sz w:val="20"/>
          <w:szCs w:val="20"/>
        </w:rPr>
        <w:t>:</w:t>
      </w:r>
      <w:r w:rsidRPr="009C75F1">
        <w:rPr>
          <w:rFonts w:ascii="Santander Text Light" w:eastAsia="Calibri Light" w:hAnsi="Santander Text Light" w:cs="Calibri Light"/>
          <w:sz w:val="20"/>
          <w:szCs w:val="20"/>
        </w:rPr>
        <w:t xml:space="preserve"> </w:t>
      </w:r>
      <w:r w:rsidR="00FC54FB" w:rsidRPr="009C75F1">
        <w:rPr>
          <w:rFonts w:ascii="Santander Text Light" w:eastAsia="Calibri Light" w:hAnsi="Santander Text Light" w:cs="Calibri Light"/>
          <w:sz w:val="20"/>
          <w:szCs w:val="20"/>
        </w:rPr>
        <w:t>"human beings continue their journey through history, more than ever aware of the need to conquer their own freedom and return to vital positions that are closer to nature and compatible with long-term life on the planet".</w:t>
      </w:r>
    </w:p>
    <w:p w14:paraId="6BF1827F" w14:textId="77777777" w:rsidR="00FC54FB" w:rsidRPr="009C75F1" w:rsidRDefault="00FC54FB" w:rsidP="00EC5A8A">
      <w:pPr>
        <w:pStyle w:val="Body"/>
        <w:jc w:val="both"/>
        <w:rPr>
          <w:rFonts w:ascii="Santander Text Light" w:eastAsia="Calibri Light" w:hAnsi="Santander Text Light" w:cs="Calibri Light"/>
          <w:sz w:val="20"/>
          <w:szCs w:val="20"/>
        </w:rPr>
      </w:pPr>
    </w:p>
    <w:p w14:paraId="32FBA0E5" w14:textId="4827C069" w:rsidR="00FC54FB" w:rsidRPr="009C75F1" w:rsidRDefault="00EC5A8A" w:rsidP="00FC54FB">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 xml:space="preserve">Vanesa Pérez </w:t>
      </w:r>
      <w:proofErr w:type="spellStart"/>
      <w:r w:rsidRPr="009C75F1">
        <w:rPr>
          <w:rFonts w:ascii="Santander Text Light" w:eastAsia="Calibri Light" w:hAnsi="Santander Text Light" w:cs="Calibri Light"/>
          <w:b/>
          <w:bCs/>
          <w:sz w:val="20"/>
          <w:szCs w:val="20"/>
        </w:rPr>
        <w:t>Sauquillo</w:t>
      </w:r>
      <w:proofErr w:type="spellEnd"/>
      <w:r w:rsidRPr="009C75F1">
        <w:rPr>
          <w:rFonts w:ascii="Santander Text Light" w:eastAsia="Calibri Light" w:hAnsi="Santander Text Light" w:cs="Calibri Light"/>
          <w:b/>
          <w:bCs/>
          <w:sz w:val="20"/>
          <w:szCs w:val="20"/>
        </w:rPr>
        <w:t>:</w:t>
      </w:r>
      <w:r w:rsidRPr="009C75F1">
        <w:rPr>
          <w:rFonts w:ascii="Santander Text Light" w:eastAsia="Calibri Light" w:hAnsi="Santander Text Light" w:cs="Calibri Light"/>
          <w:sz w:val="20"/>
          <w:szCs w:val="20"/>
        </w:rPr>
        <w:t xml:space="preserve"> </w:t>
      </w:r>
      <w:r w:rsidR="00FC54FB" w:rsidRPr="009C75F1">
        <w:rPr>
          <w:rFonts w:ascii="Santander Text Light" w:eastAsia="Calibri Light" w:hAnsi="Santander Text Light" w:cs="Calibri Light"/>
          <w:sz w:val="20"/>
          <w:szCs w:val="20"/>
        </w:rPr>
        <w:t xml:space="preserve">"in </w:t>
      </w:r>
      <w:r w:rsidR="00C2167A" w:rsidRPr="00C2167A">
        <w:rPr>
          <w:rFonts w:ascii="Santander Text Light" w:eastAsia="Calibri Light" w:hAnsi="Santander Text Light" w:cs="Calibri Light"/>
          <w:i/>
          <w:iCs/>
          <w:sz w:val="20"/>
          <w:szCs w:val="20"/>
        </w:rPr>
        <w:t xml:space="preserve">La </w:t>
      </w:r>
      <w:r w:rsidR="00C2167A" w:rsidRPr="00C2167A">
        <w:rPr>
          <w:rFonts w:ascii="Santander Text Light" w:eastAsia="Calibri Light" w:hAnsi="Santander Text Light" w:cs="Calibri Light"/>
          <w:i/>
          <w:iCs/>
          <w:sz w:val="20"/>
          <w:szCs w:val="20"/>
          <w:lang w:val="en-US"/>
        </w:rPr>
        <w:t xml:space="preserve">Sagrada </w:t>
      </w:r>
      <w:proofErr w:type="spellStart"/>
      <w:proofErr w:type="gramStart"/>
      <w:r w:rsidR="00C2167A" w:rsidRPr="00C2167A">
        <w:rPr>
          <w:rFonts w:ascii="Santander Text Light" w:eastAsia="Calibri Light" w:hAnsi="Santander Text Light" w:cs="Calibri Light"/>
          <w:i/>
          <w:iCs/>
          <w:sz w:val="20"/>
          <w:szCs w:val="20"/>
          <w:lang w:val="en-US"/>
        </w:rPr>
        <w:t>Tarea</w:t>
      </w:r>
      <w:proofErr w:type="spellEnd"/>
      <w:r w:rsidR="00C2167A" w:rsidRPr="00FC3092">
        <w:rPr>
          <w:rFonts w:ascii="Santander Text Light" w:eastAsia="Calibri Light" w:hAnsi="Santander Text Light" w:cs="Calibri Light"/>
          <w:sz w:val="20"/>
          <w:szCs w:val="20"/>
          <w:lang w:val="en-US"/>
        </w:rPr>
        <w:t xml:space="preserve"> </w:t>
      </w:r>
      <w:r w:rsidR="00C2167A">
        <w:rPr>
          <w:rFonts w:ascii="Santander Text Light" w:eastAsia="Calibri Light" w:hAnsi="Santander Text Light" w:cs="Calibri Light"/>
          <w:sz w:val="20"/>
          <w:szCs w:val="20"/>
          <w:lang w:val="en-US"/>
        </w:rPr>
        <w:t xml:space="preserve"> </w:t>
      </w:r>
      <w:r w:rsidR="00FC54FB" w:rsidRPr="009C75F1">
        <w:rPr>
          <w:rFonts w:ascii="Santander Text Light" w:eastAsia="Calibri Light" w:hAnsi="Santander Text Light" w:cs="Calibri Light"/>
          <w:sz w:val="20"/>
          <w:szCs w:val="20"/>
        </w:rPr>
        <w:t>I</w:t>
      </w:r>
      <w:proofErr w:type="gramEnd"/>
      <w:r w:rsidR="00FC54FB" w:rsidRPr="009C75F1">
        <w:rPr>
          <w:rFonts w:ascii="Santander Text Light" w:eastAsia="Calibri Light" w:hAnsi="Santander Text Light" w:cs="Calibri Light"/>
          <w:sz w:val="20"/>
          <w:szCs w:val="20"/>
        </w:rPr>
        <w:t xml:space="preserve"> want to open the prism to the new worlds that are born with each new being; with each act of creation and destruction; with each wound, which opens a new way of looking; with each healing. It is a Sacred task of ours, to give back the light we receive."</w:t>
      </w:r>
    </w:p>
    <w:p w14:paraId="0A04D5E6" w14:textId="25A86195" w:rsidR="00DD7C8E" w:rsidRPr="009C75F1" w:rsidRDefault="00DD7C8E" w:rsidP="00FC54FB">
      <w:pPr>
        <w:pStyle w:val="Body"/>
        <w:jc w:val="both"/>
        <w:rPr>
          <w:rFonts w:ascii="Santander Text Light" w:eastAsia="Calibri Light" w:hAnsi="Santander Text Light" w:cs="Calibri Light"/>
          <w:sz w:val="20"/>
          <w:szCs w:val="20"/>
        </w:rPr>
      </w:pPr>
    </w:p>
    <w:p w14:paraId="5611DB67" w14:textId="21791A84" w:rsidR="00DD7C8E" w:rsidRPr="009C75F1" w:rsidRDefault="00DD7C8E" w:rsidP="00DD7C8E">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 xml:space="preserve">Vicente Gallego: </w:t>
      </w:r>
      <w:r w:rsidR="00FC54FB" w:rsidRPr="009C75F1">
        <w:rPr>
          <w:rFonts w:ascii="Santander Text Light" w:eastAsia="Calibri Light" w:hAnsi="Santander Text Light" w:cs="Calibri Light"/>
          <w:sz w:val="20"/>
          <w:szCs w:val="20"/>
        </w:rPr>
        <w:t>"as an ancient proverb with which I open my poetry book says, if you found your ant and listened to it, who could steal your treasure".</w:t>
      </w:r>
    </w:p>
    <w:p w14:paraId="37E7DFB9" w14:textId="77777777" w:rsidR="00DB0963" w:rsidRPr="009C75F1" w:rsidRDefault="00DB0963" w:rsidP="00EC5A8A">
      <w:pPr>
        <w:pStyle w:val="Body"/>
        <w:jc w:val="both"/>
        <w:rPr>
          <w:rFonts w:ascii="Santander Text Light" w:eastAsia="Calibri Light" w:hAnsi="Santander Text Light" w:cs="Calibri Light"/>
          <w:sz w:val="20"/>
          <w:szCs w:val="20"/>
        </w:rPr>
      </w:pPr>
    </w:p>
    <w:p w14:paraId="40553904" w14:textId="23F48834" w:rsidR="009153CD" w:rsidRPr="009C75F1" w:rsidRDefault="00EC5A8A" w:rsidP="00EC5A8A">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b/>
          <w:bCs/>
          <w:sz w:val="20"/>
          <w:szCs w:val="20"/>
        </w:rPr>
        <w:t xml:space="preserve">José María </w:t>
      </w:r>
      <w:proofErr w:type="spellStart"/>
      <w:r w:rsidRPr="009C75F1">
        <w:rPr>
          <w:rFonts w:ascii="Santander Text Light" w:eastAsia="Calibri Light" w:hAnsi="Santander Text Light" w:cs="Calibri Light"/>
          <w:b/>
          <w:bCs/>
          <w:sz w:val="20"/>
          <w:szCs w:val="20"/>
        </w:rPr>
        <w:t>Parreño</w:t>
      </w:r>
      <w:proofErr w:type="spellEnd"/>
      <w:r w:rsidRPr="009C75F1">
        <w:rPr>
          <w:rFonts w:ascii="Santander Text Light" w:eastAsia="Calibri Light" w:hAnsi="Santander Text Light" w:cs="Calibri Light"/>
          <w:b/>
          <w:bCs/>
          <w:sz w:val="20"/>
          <w:szCs w:val="20"/>
        </w:rPr>
        <w:t>:</w:t>
      </w:r>
      <w:r w:rsidRPr="009C75F1">
        <w:rPr>
          <w:rFonts w:ascii="Santander Text Light" w:eastAsia="Calibri Light" w:hAnsi="Santander Text Light" w:cs="Calibri Light"/>
          <w:sz w:val="20"/>
          <w:szCs w:val="20"/>
        </w:rPr>
        <w:t xml:space="preserve"> “</w:t>
      </w:r>
      <w:r w:rsidR="00FC54FB" w:rsidRPr="009C75F1">
        <w:rPr>
          <w:rFonts w:ascii="Santander Text Light" w:eastAsia="Calibri Light" w:hAnsi="Santander Text Light" w:cs="Calibri Light"/>
          <w:sz w:val="20"/>
          <w:szCs w:val="20"/>
        </w:rPr>
        <w:t>In a world that is moving madly towards an ecological and social crisis, the delirious language of poetry brings us back to sanity. We are not only facing an economic and social crisis, but also a cultural one. A new culture and new words are needed to respond in a different way."</w:t>
      </w:r>
    </w:p>
    <w:p w14:paraId="62539F31" w14:textId="3D0F15C2" w:rsidR="009153CD" w:rsidRPr="009C75F1" w:rsidRDefault="009153CD" w:rsidP="00EC5A8A">
      <w:pPr>
        <w:pStyle w:val="Body"/>
        <w:jc w:val="both"/>
        <w:rPr>
          <w:rFonts w:ascii="Santander Text Light" w:eastAsia="Calibri Light" w:hAnsi="Santander Text Light" w:cs="Calibri Light"/>
          <w:sz w:val="20"/>
          <w:szCs w:val="20"/>
        </w:rPr>
      </w:pPr>
    </w:p>
    <w:p w14:paraId="711E894F" w14:textId="01E7207E" w:rsidR="009153CD" w:rsidRPr="009C75F1" w:rsidRDefault="00FC54FB" w:rsidP="009153CD">
      <w:pPr>
        <w:pStyle w:val="Body"/>
        <w:jc w:val="both"/>
        <w:rPr>
          <w:rFonts w:ascii="Santander Text Light" w:eastAsia="Calibri Light" w:hAnsi="Santander Text Light" w:cs="Calibri Light"/>
          <w:color w:val="FF0000"/>
          <w:sz w:val="20"/>
          <w:szCs w:val="20"/>
        </w:rPr>
      </w:pPr>
      <w:r w:rsidRPr="009C75F1">
        <w:rPr>
          <w:rFonts w:ascii="Santander Text Light" w:eastAsia="Calibri Light" w:hAnsi="Santander Text Light" w:cs="Calibri Light"/>
          <w:color w:val="FF0000"/>
          <w:sz w:val="20"/>
          <w:szCs w:val="20"/>
        </w:rPr>
        <w:t xml:space="preserve">About </w:t>
      </w:r>
      <w:r w:rsidR="009153CD" w:rsidRPr="009C75F1">
        <w:rPr>
          <w:rFonts w:ascii="Santander Text Light" w:eastAsia="Calibri Light" w:hAnsi="Santander Text Light" w:cs="Calibri Light"/>
          <w:color w:val="FF0000"/>
          <w:sz w:val="20"/>
          <w:szCs w:val="20"/>
        </w:rPr>
        <w:t xml:space="preserve">Fundación Banco Santander </w:t>
      </w:r>
    </w:p>
    <w:p w14:paraId="510B43E5" w14:textId="77777777" w:rsidR="009C75F1" w:rsidRPr="009C75F1" w:rsidRDefault="009C75F1" w:rsidP="009C75F1">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Fundación Banco Santander works to contribute to building a more equitable, inclusive, and sustainable society. </w:t>
      </w:r>
    </w:p>
    <w:p w14:paraId="38388E2B" w14:textId="77777777" w:rsidR="009C75F1" w:rsidRPr="009C75F1" w:rsidRDefault="009C75F1" w:rsidP="009C75F1">
      <w:pPr>
        <w:pStyle w:val="Body"/>
        <w:jc w:val="both"/>
        <w:rPr>
          <w:rFonts w:ascii="Santander Text Light" w:eastAsia="Calibri Light" w:hAnsi="Santander Text Light" w:cs="Calibri Light"/>
          <w:sz w:val="20"/>
          <w:szCs w:val="20"/>
        </w:rPr>
      </w:pPr>
    </w:p>
    <w:p w14:paraId="6CB2E9A0" w14:textId="77777777" w:rsidR="009C75F1" w:rsidRPr="009C75F1" w:rsidRDefault="009C75F1" w:rsidP="009C75F1">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To this end, we develop initiatives grouped into three lines of action: the promotion of culture as a tool for understanding the world around us, social action to facilitate the progress of vulnerable groups and care for the environment to protect our natural heritage. </w:t>
      </w:r>
    </w:p>
    <w:p w14:paraId="26B98F72" w14:textId="77777777" w:rsidR="009C75F1" w:rsidRPr="009C75F1" w:rsidRDefault="009C75F1" w:rsidP="009C75F1">
      <w:pPr>
        <w:pStyle w:val="Body"/>
        <w:jc w:val="both"/>
        <w:rPr>
          <w:rFonts w:ascii="Santander Text Light" w:eastAsia="Calibri Light" w:hAnsi="Santander Text Light" w:cs="Calibri Light"/>
          <w:sz w:val="20"/>
          <w:szCs w:val="20"/>
        </w:rPr>
      </w:pPr>
    </w:p>
    <w:p w14:paraId="37C0C6AE" w14:textId="77777777" w:rsidR="009C75F1" w:rsidRPr="009C75F1" w:rsidRDefault="009C75F1" w:rsidP="009C75F1">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In all our programmes, we strive to create collaborative networks with the third sector </w:t>
      </w:r>
      <w:proofErr w:type="gramStart"/>
      <w:r w:rsidRPr="009C75F1">
        <w:rPr>
          <w:rFonts w:ascii="Santander Text Light" w:eastAsia="Calibri Light" w:hAnsi="Santander Text Light" w:cs="Calibri Light"/>
          <w:sz w:val="20"/>
          <w:szCs w:val="20"/>
        </w:rPr>
        <w:t>in order to</w:t>
      </w:r>
      <w:proofErr w:type="gramEnd"/>
      <w:r w:rsidRPr="009C75F1">
        <w:rPr>
          <w:rFonts w:ascii="Santander Text Light" w:eastAsia="Calibri Light" w:hAnsi="Santander Text Light" w:cs="Calibri Light"/>
          <w:sz w:val="20"/>
          <w:szCs w:val="20"/>
        </w:rPr>
        <w:t xml:space="preserve"> tackle the main global challenges.</w:t>
      </w:r>
    </w:p>
    <w:p w14:paraId="7992D8E0" w14:textId="77777777" w:rsidR="009C75F1" w:rsidRPr="009C75F1" w:rsidRDefault="009C75F1" w:rsidP="009C75F1">
      <w:pPr>
        <w:pStyle w:val="Body"/>
        <w:jc w:val="both"/>
        <w:rPr>
          <w:rFonts w:ascii="Santander Text Light" w:eastAsia="Calibri Light" w:hAnsi="Santander Text Light" w:cs="Calibri Light"/>
          <w:sz w:val="20"/>
          <w:szCs w:val="20"/>
        </w:rPr>
      </w:pPr>
    </w:p>
    <w:p w14:paraId="1196F726" w14:textId="77777777" w:rsidR="009C75F1" w:rsidRPr="009C75F1" w:rsidRDefault="009C75F1" w:rsidP="009C75F1">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More information about the Foundation can be found on our website www.fundacionbancosantander.com or through our social networks:</w:t>
      </w:r>
    </w:p>
    <w:p w14:paraId="3C2E7B47" w14:textId="77777777" w:rsidR="009153CD" w:rsidRPr="009C75F1" w:rsidRDefault="009153CD" w:rsidP="009153CD">
      <w:pPr>
        <w:jc w:val="both"/>
        <w:rPr>
          <w:rFonts w:ascii="Santander Text" w:hAnsi="Santander Text"/>
          <w:lang w:val="en-GB"/>
        </w:rPr>
      </w:pPr>
      <w:r w:rsidRPr="009C75F1">
        <w:rPr>
          <w:rFonts w:ascii="Santander Text" w:hAnsi="Santander Text"/>
          <w:noProof/>
          <w:lang w:val="en-GB"/>
        </w:rPr>
        <w:drawing>
          <wp:anchor distT="0" distB="0" distL="114300" distR="114300" simplePos="0" relativeHeight="251659264" behindDoc="0" locked="0" layoutInCell="1" allowOverlap="1" wp14:anchorId="5E3C1ADF" wp14:editId="42DFD32C">
            <wp:simplePos x="0" y="0"/>
            <wp:positionH relativeFrom="column">
              <wp:posOffset>-635</wp:posOffset>
            </wp:positionH>
            <wp:positionV relativeFrom="paragraph">
              <wp:posOffset>13335</wp:posOffset>
            </wp:positionV>
            <wp:extent cx="270000" cy="270000"/>
            <wp:effectExtent l="0" t="0" r="0" b="0"/>
            <wp:wrapSquare wrapText="bothSides"/>
            <wp:docPr id="2" name="Imagen 2" descr="Icono&#10;&#10;Descripción generada automáticament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cono&#10;&#10;Descripción generada automáticamente">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flipV="1">
                      <a:off x="0" y="0"/>
                      <a:ext cx="270000" cy="270000"/>
                    </a:xfrm>
                    <a:prstGeom prst="rect">
                      <a:avLst/>
                    </a:prstGeom>
                  </pic:spPr>
                </pic:pic>
              </a:graphicData>
            </a:graphic>
            <wp14:sizeRelH relativeFrom="page">
              <wp14:pctWidth>0</wp14:pctWidth>
            </wp14:sizeRelH>
            <wp14:sizeRelV relativeFrom="page">
              <wp14:pctHeight>0</wp14:pctHeight>
            </wp14:sizeRelV>
          </wp:anchor>
        </w:drawing>
      </w:r>
      <w:r w:rsidRPr="009C75F1">
        <w:rPr>
          <w:rFonts w:ascii="Santander Text" w:hAnsi="Santander Text"/>
          <w:noProof/>
          <w:lang w:val="en-GB"/>
        </w:rPr>
        <w:drawing>
          <wp:anchor distT="0" distB="0" distL="114300" distR="114300" simplePos="0" relativeHeight="251662336" behindDoc="0" locked="0" layoutInCell="1" allowOverlap="1" wp14:anchorId="1FB529FC" wp14:editId="04186AB6">
            <wp:simplePos x="0" y="0"/>
            <wp:positionH relativeFrom="column">
              <wp:posOffset>1136015</wp:posOffset>
            </wp:positionH>
            <wp:positionV relativeFrom="paragraph">
              <wp:posOffset>6985</wp:posOffset>
            </wp:positionV>
            <wp:extent cx="255270" cy="259080"/>
            <wp:effectExtent l="0" t="0" r="0" b="7620"/>
            <wp:wrapSquare wrapText="bothSides"/>
            <wp:docPr id="7" name="Imagen 7" descr="Icono&#10;&#10;Descripción generada automáticament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cono&#10;&#10;Descripción generada automáticamente">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5270" cy="259080"/>
                    </a:xfrm>
                    <a:prstGeom prst="rect">
                      <a:avLst/>
                    </a:prstGeom>
                  </pic:spPr>
                </pic:pic>
              </a:graphicData>
            </a:graphic>
            <wp14:sizeRelH relativeFrom="page">
              <wp14:pctWidth>0</wp14:pctWidth>
            </wp14:sizeRelH>
            <wp14:sizeRelV relativeFrom="page">
              <wp14:pctHeight>0</wp14:pctHeight>
            </wp14:sizeRelV>
          </wp:anchor>
        </w:drawing>
      </w:r>
      <w:r w:rsidRPr="009C75F1">
        <w:rPr>
          <w:rFonts w:ascii="Santander Text" w:hAnsi="Santander Text"/>
          <w:noProof/>
          <w:lang w:val="en-GB"/>
        </w:rPr>
        <w:drawing>
          <wp:anchor distT="0" distB="0" distL="114300" distR="114300" simplePos="0" relativeHeight="251661312" behindDoc="0" locked="0" layoutInCell="1" allowOverlap="1" wp14:anchorId="37C28A81" wp14:editId="3D484E28">
            <wp:simplePos x="0" y="0"/>
            <wp:positionH relativeFrom="column">
              <wp:posOffset>755015</wp:posOffset>
            </wp:positionH>
            <wp:positionV relativeFrom="paragraph">
              <wp:posOffset>13335</wp:posOffset>
            </wp:positionV>
            <wp:extent cx="255270" cy="255270"/>
            <wp:effectExtent l="0" t="0" r="0" b="0"/>
            <wp:wrapSquare wrapText="bothSides"/>
            <wp:docPr id="5" name="Imagen 5" descr="Logotipo&#10;&#10;Descripción generada automáticament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5270" cy="255270"/>
                    </a:xfrm>
                    <a:prstGeom prst="rect">
                      <a:avLst/>
                    </a:prstGeom>
                  </pic:spPr>
                </pic:pic>
              </a:graphicData>
            </a:graphic>
            <wp14:sizeRelH relativeFrom="page">
              <wp14:pctWidth>0</wp14:pctWidth>
            </wp14:sizeRelH>
            <wp14:sizeRelV relativeFrom="page">
              <wp14:pctHeight>0</wp14:pctHeight>
            </wp14:sizeRelV>
          </wp:anchor>
        </w:drawing>
      </w:r>
      <w:r w:rsidRPr="009C75F1">
        <w:rPr>
          <w:rFonts w:ascii="Santander Text" w:hAnsi="Santander Text"/>
          <w:noProof/>
          <w:lang w:val="en-GB"/>
        </w:rPr>
        <w:drawing>
          <wp:anchor distT="0" distB="0" distL="114300" distR="114300" simplePos="0" relativeHeight="251660288" behindDoc="0" locked="0" layoutInCell="1" allowOverlap="1" wp14:anchorId="19EB1F76" wp14:editId="6C22BDEB">
            <wp:simplePos x="0" y="0"/>
            <wp:positionH relativeFrom="column">
              <wp:posOffset>380365</wp:posOffset>
            </wp:positionH>
            <wp:positionV relativeFrom="paragraph">
              <wp:posOffset>13335</wp:posOffset>
            </wp:positionV>
            <wp:extent cx="255600" cy="255600"/>
            <wp:effectExtent l="0" t="0" r="0" b="0"/>
            <wp:wrapSquare wrapText="bothSides"/>
            <wp:docPr id="4" name="Imagen 4" descr="Icono&#10;&#10;Descripción generada automáticament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5600" cy="255600"/>
                    </a:xfrm>
                    <a:prstGeom prst="rect">
                      <a:avLst/>
                    </a:prstGeom>
                  </pic:spPr>
                </pic:pic>
              </a:graphicData>
            </a:graphic>
            <wp14:sizeRelH relativeFrom="page">
              <wp14:pctWidth>0</wp14:pctWidth>
            </wp14:sizeRelH>
            <wp14:sizeRelV relativeFrom="page">
              <wp14:pctHeight>0</wp14:pctHeight>
            </wp14:sizeRelV>
          </wp:anchor>
        </w:drawing>
      </w:r>
      <w:r w:rsidRPr="009C75F1">
        <w:rPr>
          <w:rFonts w:ascii="Santander Text" w:hAnsi="Santander Text"/>
          <w:lang w:val="en-GB"/>
        </w:rPr>
        <w:t xml:space="preserve">   </w:t>
      </w:r>
    </w:p>
    <w:p w14:paraId="06C29017" w14:textId="77777777" w:rsidR="009153CD" w:rsidRPr="009C75F1" w:rsidRDefault="009153CD" w:rsidP="00EC5A8A">
      <w:pPr>
        <w:pStyle w:val="Body"/>
        <w:jc w:val="both"/>
        <w:rPr>
          <w:rFonts w:ascii="Santander Text Light" w:eastAsia="Calibri Light" w:hAnsi="Santander Text Light" w:cs="Calibri Light"/>
          <w:sz w:val="20"/>
          <w:szCs w:val="20"/>
        </w:rPr>
      </w:pPr>
    </w:p>
    <w:sectPr w:rsidR="009153CD" w:rsidRPr="009C75F1" w:rsidSect="00A92F48">
      <w:headerReference w:type="default" r:id="rId19"/>
      <w:footerReference w:type="default" r:id="rId20"/>
      <w:pgSz w:w="11900" w:h="16840"/>
      <w:pgMar w:top="1454" w:right="1434" w:bottom="1701" w:left="1440" w:header="40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76C77" w14:textId="77777777" w:rsidR="00A378C2" w:rsidRDefault="00A378C2">
      <w:r>
        <w:separator/>
      </w:r>
    </w:p>
  </w:endnote>
  <w:endnote w:type="continuationSeparator" w:id="0">
    <w:p w14:paraId="11520FB4" w14:textId="77777777" w:rsidR="00A378C2" w:rsidRDefault="00A37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antander Text">
    <w:altName w:val="Arial"/>
    <w:panose1 w:val="020B0504020201020104"/>
    <w:charset w:val="00"/>
    <w:family w:val="swiss"/>
    <w:pitch w:val="variable"/>
    <w:sig w:usb0="A000006F" w:usb1="00000023" w:usb2="00000000" w:usb3="00000000" w:csb0="00000093" w:csb1="00000000"/>
    <w:embedRegular r:id="rId1" w:subsetted="1" w:fontKey="{CE265B9C-AADB-410E-A8E5-D173A2780C5A}"/>
    <w:embedBold r:id="rId2" w:subsetted="1" w:fontKey="{09045A95-6F65-4D9C-ADD1-56D709B870F3}"/>
    <w:embedItalic r:id="rId3" w:subsetted="1" w:fontKey="{FE76E908-C01A-4EDE-810D-A70A7FD7F5FD}"/>
  </w:font>
  <w:font w:name="Helvetica Neue">
    <w:altName w:val="Sylfae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antander Headline">
    <w:altName w:val="Calibri"/>
    <w:panose1 w:val="020B0504020201020104"/>
    <w:charset w:val="00"/>
    <w:family w:val="swiss"/>
    <w:pitch w:val="variable"/>
    <w:sig w:usb0="A000006F" w:usb1="00000023" w:usb2="00000000" w:usb3="00000000" w:csb0="00000093" w:csb1="00000000"/>
    <w:embedRegular r:id="rId4" w:subsetted="1" w:fontKey="{E319330D-AFDD-40A5-B67E-B56A5F4C8C5B}"/>
  </w:font>
  <w:font w:name="Santander Text Light">
    <w:panose1 w:val="020B0304020201020104"/>
    <w:charset w:val="00"/>
    <w:family w:val="swiss"/>
    <w:pitch w:val="variable"/>
    <w:sig w:usb0="A000006F" w:usb1="00000023" w:usb2="00000000" w:usb3="00000000" w:csb0="00000093" w:csb1="00000000"/>
    <w:embedRegular r:id="rId5" w:fontKey="{A2EA614D-9FE8-417C-8C7A-A6AB577609EF}"/>
    <w:embedBold r:id="rId6" w:fontKey="{DCB8F968-DA94-4E77-BC08-7B01F10F6291}"/>
    <w:embedItalic r:id="rId7" w:fontKey="{F79EADEC-DADB-49BD-B633-2A38204AF87C}"/>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E" w14:textId="6293F747" w:rsidR="00972880" w:rsidRDefault="00C20638" w:rsidP="00DF6253">
    <w:pPr>
      <w:pStyle w:val="Piedepgina"/>
      <w:tabs>
        <w:tab w:val="clear" w:pos="4513"/>
        <w:tab w:val="clear" w:pos="9026"/>
        <w:tab w:val="left" w:pos="2775"/>
      </w:tabs>
      <w:ind w:right="360"/>
    </w:pPr>
    <w:r w:rsidRPr="00A92F48">
      <w:rPr>
        <w:noProof/>
        <w:lang w:val="es-ES" w:eastAsia="es-ES"/>
      </w:rPr>
      <mc:AlternateContent>
        <mc:Choice Requires="wps">
          <w:drawing>
            <wp:anchor distT="152400" distB="152400" distL="152400" distR="152400" simplePos="0" relativeHeight="251661312" behindDoc="1" locked="0" layoutInCell="1" allowOverlap="1" wp14:anchorId="68BA98B5" wp14:editId="618248D1">
              <wp:simplePos x="0" y="0"/>
              <wp:positionH relativeFrom="page">
                <wp:posOffset>851535</wp:posOffset>
              </wp:positionH>
              <wp:positionV relativeFrom="page">
                <wp:posOffset>9781540</wp:posOffset>
              </wp:positionV>
              <wp:extent cx="3028950" cy="818515"/>
              <wp:effectExtent l="0" t="0" r="0" b="0"/>
              <wp:wrapNone/>
              <wp:docPr id="1073741826" name="officeArt object" descr="Text Box 80"/>
              <wp:cNvGraphicFramePr/>
              <a:graphic xmlns:a="http://schemas.openxmlformats.org/drawingml/2006/main">
                <a:graphicData uri="http://schemas.microsoft.com/office/word/2010/wordprocessingShape">
                  <wps:wsp>
                    <wps:cNvSpPr txBox="1"/>
                    <wps:spPr>
                      <a:xfrm>
                        <a:off x="0" y="0"/>
                        <a:ext cx="3028950" cy="818515"/>
                      </a:xfrm>
                      <a:prstGeom prst="rect">
                        <a:avLst/>
                      </a:prstGeom>
                      <a:noFill/>
                      <a:ln w="12700" cap="flat">
                        <a:noFill/>
                        <a:miter lim="400000"/>
                      </a:ln>
                      <a:effectLst/>
                    </wps:spPr>
                    <wps:txbx>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1" w:history="1">
                            <w:r w:rsidRPr="00BD55F6">
                              <w:rPr>
                                <w:rStyle w:val="Hipervnculo"/>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shapetype w14:anchorId="68BA98B5" id="_x0000_t202" coordsize="21600,21600" o:spt="202" path="m,l,21600r21600,l21600,xe">
              <v:stroke joinstyle="miter"/>
              <v:path gradientshapeok="t" o:connecttype="rect"/>
            </v:shapetype>
            <v:shape id="officeArt object" o:spid="_x0000_s1026" type="#_x0000_t202" alt="Text Box 80" style="position:absolute;margin-left:67.05pt;margin-top:770.2pt;width:238.5pt;height:64.45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" filled="f" stroked="f" strokeweight="1pt">
              <v:stroke miterlimit="4"/>
              <v:textbox inset="1.27mm,1.27mm,1.27mm,1.27mm">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2" w:history="1">
                      <w:r w:rsidRPr="00BD55F6">
                        <w:rPr>
                          <w:rStyle w:val="Hipervnculo"/>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v:textbox>
              <w10:wrap anchorx="page" anchory="page"/>
            </v:shape>
          </w:pict>
        </mc:Fallback>
      </mc:AlternateContent>
    </w:r>
    <w:r w:rsidR="0097288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BC35" w14:textId="77777777" w:rsidR="00A378C2" w:rsidRDefault="00A378C2">
      <w:r>
        <w:separator/>
      </w:r>
    </w:p>
  </w:footnote>
  <w:footnote w:type="continuationSeparator" w:id="0">
    <w:p w14:paraId="470DE49E" w14:textId="77777777" w:rsidR="00A378C2" w:rsidRDefault="00A37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C" w14:textId="3BF3F326" w:rsidR="00972880" w:rsidRDefault="00C018D5">
    <w:pPr>
      <w:pStyle w:val="Body"/>
      <w:ind w:right="360"/>
    </w:pPr>
    <w:r w:rsidRPr="00C25B9D">
      <w:rPr>
        <w:rFonts w:ascii="Calibri" w:eastAsia="Calibri" w:hAnsi="Calibri" w:cs="Times New Roman"/>
        <w:noProof/>
        <w:color w:val="auto"/>
        <w:sz w:val="22"/>
        <w:szCs w:val="22"/>
        <w:bdr w:val="none" w:sz="0" w:space="0" w:color="auto"/>
        <w:lang w:val="es-ES" w:eastAsia="es-ES"/>
      </w:rPr>
      <w:drawing>
        <wp:anchor distT="0" distB="0" distL="114300" distR="114300" simplePos="0" relativeHeight="251663360" behindDoc="0" locked="0" layoutInCell="1" allowOverlap="1" wp14:anchorId="18C3BB1E" wp14:editId="7C0A671D">
          <wp:simplePos x="0" y="0"/>
          <wp:positionH relativeFrom="column">
            <wp:posOffset>-692150</wp:posOffset>
          </wp:positionH>
          <wp:positionV relativeFrom="paragraph">
            <wp:posOffset>-152400</wp:posOffset>
          </wp:positionV>
          <wp:extent cx="3116580" cy="716915"/>
          <wp:effectExtent l="0" t="0" r="7620" b="698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3116580" cy="716915"/>
                  </a:xfrm>
                  <a:prstGeom prst="rect">
                    <a:avLst/>
                  </a:prstGeom>
                </pic:spPr>
              </pic:pic>
            </a:graphicData>
          </a:graphic>
          <wp14:sizeRelH relativeFrom="margin">
            <wp14:pctWidth>0</wp14:pctWidth>
          </wp14:sizeRelH>
          <wp14:sizeRelV relativeFrom="margin">
            <wp14:pctHeight>0</wp14:pctHeight>
          </wp14:sizeRelV>
        </wp:anchor>
      </w:drawing>
    </w:r>
    <w:r w:rsidR="0097288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33C5"/>
    <w:multiLevelType w:val="hybridMultilevel"/>
    <w:tmpl w:val="9F8C4D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84F70E4"/>
    <w:multiLevelType w:val="multilevel"/>
    <w:tmpl w:val="4F20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182737"/>
    <w:multiLevelType w:val="hybridMultilevel"/>
    <w:tmpl w:val="2F22A898"/>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119708D6"/>
    <w:multiLevelType w:val="hybridMultilevel"/>
    <w:tmpl w:val="084E0D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9D246C"/>
    <w:multiLevelType w:val="multilevel"/>
    <w:tmpl w:val="F670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B41C59"/>
    <w:multiLevelType w:val="multilevel"/>
    <w:tmpl w:val="7220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1D4575"/>
    <w:multiLevelType w:val="hybridMultilevel"/>
    <w:tmpl w:val="1F06AB6E"/>
    <w:lvl w:ilvl="0" w:tplc="353E007E">
      <w:start w:val="3"/>
      <w:numFmt w:val="bullet"/>
      <w:lvlText w:val="-"/>
      <w:lvlJc w:val="left"/>
      <w:pPr>
        <w:ind w:left="720" w:hanging="360"/>
      </w:pPr>
      <w:rPr>
        <w:rFonts w:ascii="Calibri Light" w:eastAsia="Calibri Light"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80540"/>
    <w:multiLevelType w:val="hybridMultilevel"/>
    <w:tmpl w:val="2DF68CEA"/>
    <w:lvl w:ilvl="0" w:tplc="FFFFFFFF">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B2717A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9079F"/>
    <w:multiLevelType w:val="hybridMultilevel"/>
    <w:tmpl w:val="FFFFFFFF"/>
    <w:numStyleLink w:val="Bullets"/>
  </w:abstractNum>
  <w:abstractNum w:abstractNumId="10" w15:restartNumberingAfterBreak="0">
    <w:nsid w:val="47FE2A1D"/>
    <w:multiLevelType w:val="hybridMultilevel"/>
    <w:tmpl w:val="A17EECB4"/>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DE21EF6"/>
    <w:multiLevelType w:val="hybridMultilevel"/>
    <w:tmpl w:val="E7AC6E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EFC5D21"/>
    <w:multiLevelType w:val="hybridMultilevel"/>
    <w:tmpl w:val="1E0E3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21369BB"/>
    <w:multiLevelType w:val="hybridMultilevel"/>
    <w:tmpl w:val="5816C30E"/>
    <w:lvl w:ilvl="0" w:tplc="407677CC">
      <w:numFmt w:val="bullet"/>
      <w:lvlText w:val="-"/>
      <w:lvlJc w:val="left"/>
      <w:pPr>
        <w:ind w:left="720" w:hanging="360"/>
      </w:pPr>
      <w:rPr>
        <w:rFonts w:ascii="Santander Text" w:eastAsiaTheme="minorHAnsi" w:hAnsi="Santander Tex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85466B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34E68"/>
    <w:multiLevelType w:val="hybridMultilevel"/>
    <w:tmpl w:val="6720AFEE"/>
    <w:lvl w:ilvl="0" w:tplc="EE94668C">
      <w:start w:val="1"/>
      <w:numFmt w:val="bullet"/>
      <w:lvlText w:val="ü"/>
      <w:lvlJc w:val="left"/>
      <w:pPr>
        <w:tabs>
          <w:tab w:val="num" w:pos="720"/>
        </w:tabs>
        <w:ind w:left="720" w:hanging="360"/>
      </w:pPr>
      <w:rPr>
        <w:rFonts w:ascii="Wingdings" w:hAnsi="Wingdings" w:hint="default"/>
      </w:rPr>
    </w:lvl>
    <w:lvl w:ilvl="1" w:tplc="693A2BFC" w:tentative="1">
      <w:start w:val="1"/>
      <w:numFmt w:val="bullet"/>
      <w:lvlText w:val="ü"/>
      <w:lvlJc w:val="left"/>
      <w:pPr>
        <w:tabs>
          <w:tab w:val="num" w:pos="1440"/>
        </w:tabs>
        <w:ind w:left="1440" w:hanging="360"/>
      </w:pPr>
      <w:rPr>
        <w:rFonts w:ascii="Wingdings" w:hAnsi="Wingdings" w:hint="default"/>
      </w:rPr>
    </w:lvl>
    <w:lvl w:ilvl="2" w:tplc="BFF6DE12" w:tentative="1">
      <w:start w:val="1"/>
      <w:numFmt w:val="bullet"/>
      <w:lvlText w:val="ü"/>
      <w:lvlJc w:val="left"/>
      <w:pPr>
        <w:tabs>
          <w:tab w:val="num" w:pos="2160"/>
        </w:tabs>
        <w:ind w:left="2160" w:hanging="360"/>
      </w:pPr>
      <w:rPr>
        <w:rFonts w:ascii="Wingdings" w:hAnsi="Wingdings" w:hint="default"/>
      </w:rPr>
    </w:lvl>
    <w:lvl w:ilvl="3" w:tplc="E104D642" w:tentative="1">
      <w:start w:val="1"/>
      <w:numFmt w:val="bullet"/>
      <w:lvlText w:val="ü"/>
      <w:lvlJc w:val="left"/>
      <w:pPr>
        <w:tabs>
          <w:tab w:val="num" w:pos="2880"/>
        </w:tabs>
        <w:ind w:left="2880" w:hanging="360"/>
      </w:pPr>
      <w:rPr>
        <w:rFonts w:ascii="Wingdings" w:hAnsi="Wingdings" w:hint="default"/>
      </w:rPr>
    </w:lvl>
    <w:lvl w:ilvl="4" w:tplc="62F82FD0" w:tentative="1">
      <w:start w:val="1"/>
      <w:numFmt w:val="bullet"/>
      <w:lvlText w:val="ü"/>
      <w:lvlJc w:val="left"/>
      <w:pPr>
        <w:tabs>
          <w:tab w:val="num" w:pos="3600"/>
        </w:tabs>
        <w:ind w:left="3600" w:hanging="360"/>
      </w:pPr>
      <w:rPr>
        <w:rFonts w:ascii="Wingdings" w:hAnsi="Wingdings" w:hint="default"/>
      </w:rPr>
    </w:lvl>
    <w:lvl w:ilvl="5" w:tplc="944A4282" w:tentative="1">
      <w:start w:val="1"/>
      <w:numFmt w:val="bullet"/>
      <w:lvlText w:val="ü"/>
      <w:lvlJc w:val="left"/>
      <w:pPr>
        <w:tabs>
          <w:tab w:val="num" w:pos="4320"/>
        </w:tabs>
        <w:ind w:left="4320" w:hanging="360"/>
      </w:pPr>
      <w:rPr>
        <w:rFonts w:ascii="Wingdings" w:hAnsi="Wingdings" w:hint="default"/>
      </w:rPr>
    </w:lvl>
    <w:lvl w:ilvl="6" w:tplc="D51C4324" w:tentative="1">
      <w:start w:val="1"/>
      <w:numFmt w:val="bullet"/>
      <w:lvlText w:val="ü"/>
      <w:lvlJc w:val="left"/>
      <w:pPr>
        <w:tabs>
          <w:tab w:val="num" w:pos="5040"/>
        </w:tabs>
        <w:ind w:left="5040" w:hanging="360"/>
      </w:pPr>
      <w:rPr>
        <w:rFonts w:ascii="Wingdings" w:hAnsi="Wingdings" w:hint="default"/>
      </w:rPr>
    </w:lvl>
    <w:lvl w:ilvl="7" w:tplc="352EACB8" w:tentative="1">
      <w:start w:val="1"/>
      <w:numFmt w:val="bullet"/>
      <w:lvlText w:val="ü"/>
      <w:lvlJc w:val="left"/>
      <w:pPr>
        <w:tabs>
          <w:tab w:val="num" w:pos="5760"/>
        </w:tabs>
        <w:ind w:left="5760" w:hanging="360"/>
      </w:pPr>
      <w:rPr>
        <w:rFonts w:ascii="Wingdings" w:hAnsi="Wingdings" w:hint="default"/>
      </w:rPr>
    </w:lvl>
    <w:lvl w:ilvl="8" w:tplc="941C7332"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5C6E389E"/>
    <w:multiLevelType w:val="hybridMultilevel"/>
    <w:tmpl w:val="8D709340"/>
    <w:lvl w:ilvl="0" w:tplc="983492DC">
      <w:start w:val="1"/>
      <w:numFmt w:val="low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5DE1461A"/>
    <w:multiLevelType w:val="hybridMultilevel"/>
    <w:tmpl w:val="FFFFFFFF"/>
    <w:styleLink w:val="Bullets"/>
    <w:lvl w:ilvl="0" w:tplc="141CFA4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60441E">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C8B966">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BE543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009FA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48B752">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C6A3B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BC0DF8">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D0037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5C46D72"/>
    <w:multiLevelType w:val="hybridMultilevel"/>
    <w:tmpl w:val="1F6E486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68346771"/>
    <w:multiLevelType w:val="hybridMultilevel"/>
    <w:tmpl w:val="2E5E36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6B2B13E9"/>
    <w:multiLevelType w:val="hybridMultilevel"/>
    <w:tmpl w:val="EE92D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E0309E"/>
    <w:multiLevelType w:val="hybridMultilevel"/>
    <w:tmpl w:val="C0C497AA"/>
    <w:lvl w:ilvl="0" w:tplc="D9182062">
      <w:start w:val="1"/>
      <w:numFmt w:val="bullet"/>
      <w:lvlText w:val="‒"/>
      <w:lvlJc w:val="left"/>
      <w:pPr>
        <w:tabs>
          <w:tab w:val="num" w:pos="720"/>
        </w:tabs>
        <w:ind w:left="720" w:hanging="360"/>
      </w:pPr>
      <w:rPr>
        <w:rFonts w:ascii="Arial" w:hAnsi="Arial" w:hint="default"/>
      </w:rPr>
    </w:lvl>
    <w:lvl w:ilvl="1" w:tplc="948E98C0" w:tentative="1">
      <w:start w:val="1"/>
      <w:numFmt w:val="bullet"/>
      <w:lvlText w:val="‒"/>
      <w:lvlJc w:val="left"/>
      <w:pPr>
        <w:tabs>
          <w:tab w:val="num" w:pos="1440"/>
        </w:tabs>
        <w:ind w:left="1440" w:hanging="360"/>
      </w:pPr>
      <w:rPr>
        <w:rFonts w:ascii="Arial" w:hAnsi="Arial" w:hint="default"/>
      </w:rPr>
    </w:lvl>
    <w:lvl w:ilvl="2" w:tplc="A9C69AE6">
      <w:start w:val="1"/>
      <w:numFmt w:val="bullet"/>
      <w:lvlText w:val="‒"/>
      <w:lvlJc w:val="left"/>
      <w:pPr>
        <w:tabs>
          <w:tab w:val="num" w:pos="2160"/>
        </w:tabs>
        <w:ind w:left="2160" w:hanging="360"/>
      </w:pPr>
      <w:rPr>
        <w:rFonts w:ascii="Arial" w:hAnsi="Arial" w:hint="default"/>
      </w:rPr>
    </w:lvl>
    <w:lvl w:ilvl="3" w:tplc="039CBB8C" w:tentative="1">
      <w:start w:val="1"/>
      <w:numFmt w:val="bullet"/>
      <w:lvlText w:val="‒"/>
      <w:lvlJc w:val="left"/>
      <w:pPr>
        <w:tabs>
          <w:tab w:val="num" w:pos="2880"/>
        </w:tabs>
        <w:ind w:left="2880" w:hanging="360"/>
      </w:pPr>
      <w:rPr>
        <w:rFonts w:ascii="Arial" w:hAnsi="Arial" w:hint="default"/>
      </w:rPr>
    </w:lvl>
    <w:lvl w:ilvl="4" w:tplc="8CCE593C" w:tentative="1">
      <w:start w:val="1"/>
      <w:numFmt w:val="bullet"/>
      <w:lvlText w:val="‒"/>
      <w:lvlJc w:val="left"/>
      <w:pPr>
        <w:tabs>
          <w:tab w:val="num" w:pos="3600"/>
        </w:tabs>
        <w:ind w:left="3600" w:hanging="360"/>
      </w:pPr>
      <w:rPr>
        <w:rFonts w:ascii="Arial" w:hAnsi="Arial" w:hint="default"/>
      </w:rPr>
    </w:lvl>
    <w:lvl w:ilvl="5" w:tplc="D8A83D6A" w:tentative="1">
      <w:start w:val="1"/>
      <w:numFmt w:val="bullet"/>
      <w:lvlText w:val="‒"/>
      <w:lvlJc w:val="left"/>
      <w:pPr>
        <w:tabs>
          <w:tab w:val="num" w:pos="4320"/>
        </w:tabs>
        <w:ind w:left="4320" w:hanging="360"/>
      </w:pPr>
      <w:rPr>
        <w:rFonts w:ascii="Arial" w:hAnsi="Arial" w:hint="default"/>
      </w:rPr>
    </w:lvl>
    <w:lvl w:ilvl="6" w:tplc="821AC046" w:tentative="1">
      <w:start w:val="1"/>
      <w:numFmt w:val="bullet"/>
      <w:lvlText w:val="‒"/>
      <w:lvlJc w:val="left"/>
      <w:pPr>
        <w:tabs>
          <w:tab w:val="num" w:pos="5040"/>
        </w:tabs>
        <w:ind w:left="5040" w:hanging="360"/>
      </w:pPr>
      <w:rPr>
        <w:rFonts w:ascii="Arial" w:hAnsi="Arial" w:hint="default"/>
      </w:rPr>
    </w:lvl>
    <w:lvl w:ilvl="7" w:tplc="B650D0C6" w:tentative="1">
      <w:start w:val="1"/>
      <w:numFmt w:val="bullet"/>
      <w:lvlText w:val="‒"/>
      <w:lvlJc w:val="left"/>
      <w:pPr>
        <w:tabs>
          <w:tab w:val="num" w:pos="5760"/>
        </w:tabs>
        <w:ind w:left="5760" w:hanging="360"/>
      </w:pPr>
      <w:rPr>
        <w:rFonts w:ascii="Arial" w:hAnsi="Arial" w:hint="default"/>
      </w:rPr>
    </w:lvl>
    <w:lvl w:ilvl="8" w:tplc="E00CF0C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CDD28B4"/>
    <w:multiLevelType w:val="hybridMultilevel"/>
    <w:tmpl w:val="75829E90"/>
    <w:lvl w:ilvl="0" w:tplc="FFFFFFFF">
      <w:start w:val="2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1A6415"/>
    <w:multiLevelType w:val="multilevel"/>
    <w:tmpl w:val="878A4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A90866"/>
    <w:multiLevelType w:val="hybridMultilevel"/>
    <w:tmpl w:val="C24A40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2579114">
    <w:abstractNumId w:val="17"/>
  </w:num>
  <w:num w:numId="2" w16cid:durableId="73474366">
    <w:abstractNumId w:val="9"/>
  </w:num>
  <w:num w:numId="3" w16cid:durableId="1170681747">
    <w:abstractNumId w:val="6"/>
  </w:num>
  <w:num w:numId="4" w16cid:durableId="391344388">
    <w:abstractNumId w:val="8"/>
  </w:num>
  <w:num w:numId="5" w16cid:durableId="434909752">
    <w:abstractNumId w:val="14"/>
  </w:num>
  <w:num w:numId="6" w16cid:durableId="743651632">
    <w:abstractNumId w:val="7"/>
  </w:num>
  <w:num w:numId="7" w16cid:durableId="251202325">
    <w:abstractNumId w:val="22"/>
  </w:num>
  <w:num w:numId="8" w16cid:durableId="1942491293">
    <w:abstractNumId w:val="12"/>
  </w:num>
  <w:num w:numId="9" w16cid:durableId="1370304769">
    <w:abstractNumId w:val="21"/>
  </w:num>
  <w:num w:numId="10" w16cid:durableId="7158535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9705412">
    <w:abstractNumId w:val="16"/>
  </w:num>
  <w:num w:numId="12" w16cid:durableId="1463578902">
    <w:abstractNumId w:val="0"/>
  </w:num>
  <w:num w:numId="13" w16cid:durableId="1597399677">
    <w:abstractNumId w:val="20"/>
  </w:num>
  <w:num w:numId="14" w16cid:durableId="2074698035">
    <w:abstractNumId w:val="4"/>
  </w:num>
  <w:num w:numId="15" w16cid:durableId="1092773389">
    <w:abstractNumId w:val="15"/>
  </w:num>
  <w:num w:numId="16" w16cid:durableId="1822310828">
    <w:abstractNumId w:val="2"/>
  </w:num>
  <w:num w:numId="17" w16cid:durableId="1325233078">
    <w:abstractNumId w:val="10"/>
  </w:num>
  <w:num w:numId="18" w16cid:durableId="206919428">
    <w:abstractNumId w:val="1"/>
  </w:num>
  <w:num w:numId="19" w16cid:durableId="1368219499">
    <w:abstractNumId w:val="5"/>
  </w:num>
  <w:num w:numId="20" w16cid:durableId="812404804">
    <w:abstractNumId w:val="23"/>
  </w:num>
  <w:num w:numId="21" w16cid:durableId="1972709010">
    <w:abstractNumId w:val="18"/>
  </w:num>
  <w:num w:numId="22" w16cid:durableId="1689990123">
    <w:abstractNumId w:val="11"/>
  </w:num>
  <w:num w:numId="23" w16cid:durableId="1894654386">
    <w:abstractNumId w:val="19"/>
  </w:num>
  <w:num w:numId="24" w16cid:durableId="1727336442">
    <w:abstractNumId w:val="3"/>
  </w:num>
  <w:num w:numId="25" w16cid:durableId="1053237201">
    <w:abstractNumId w:val="24"/>
  </w:num>
  <w:num w:numId="26" w16cid:durableId="9786101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6FF"/>
    <w:rsid w:val="000014E4"/>
    <w:rsid w:val="00002261"/>
    <w:rsid w:val="000078EB"/>
    <w:rsid w:val="00016F99"/>
    <w:rsid w:val="0002691C"/>
    <w:rsid w:val="00026CEC"/>
    <w:rsid w:val="00031E83"/>
    <w:rsid w:val="00033F4B"/>
    <w:rsid w:val="0003601B"/>
    <w:rsid w:val="00036D95"/>
    <w:rsid w:val="00040AC1"/>
    <w:rsid w:val="00040C9D"/>
    <w:rsid w:val="000424A0"/>
    <w:rsid w:val="00042995"/>
    <w:rsid w:val="00042B0E"/>
    <w:rsid w:val="00050C7C"/>
    <w:rsid w:val="000535E0"/>
    <w:rsid w:val="00054485"/>
    <w:rsid w:val="00057D39"/>
    <w:rsid w:val="00060697"/>
    <w:rsid w:val="00060A20"/>
    <w:rsid w:val="00064531"/>
    <w:rsid w:val="00065394"/>
    <w:rsid w:val="0007260C"/>
    <w:rsid w:val="00073891"/>
    <w:rsid w:val="00074908"/>
    <w:rsid w:val="0007522E"/>
    <w:rsid w:val="000768E6"/>
    <w:rsid w:val="00080C3E"/>
    <w:rsid w:val="00082C33"/>
    <w:rsid w:val="000848AC"/>
    <w:rsid w:val="000863A3"/>
    <w:rsid w:val="0009016C"/>
    <w:rsid w:val="000925F8"/>
    <w:rsid w:val="000954F7"/>
    <w:rsid w:val="000A2669"/>
    <w:rsid w:val="000A4D00"/>
    <w:rsid w:val="000A615B"/>
    <w:rsid w:val="000B037A"/>
    <w:rsid w:val="000B1D3C"/>
    <w:rsid w:val="000B3F34"/>
    <w:rsid w:val="000B74D9"/>
    <w:rsid w:val="000C182A"/>
    <w:rsid w:val="000C6B79"/>
    <w:rsid w:val="000C70EF"/>
    <w:rsid w:val="000C7310"/>
    <w:rsid w:val="000D1C32"/>
    <w:rsid w:val="000D2863"/>
    <w:rsid w:val="000D29FF"/>
    <w:rsid w:val="000D3C1A"/>
    <w:rsid w:val="000D4DBE"/>
    <w:rsid w:val="000D64C8"/>
    <w:rsid w:val="000E6D88"/>
    <w:rsid w:val="000E7A27"/>
    <w:rsid w:val="000F1847"/>
    <w:rsid w:val="000F7199"/>
    <w:rsid w:val="000F7599"/>
    <w:rsid w:val="000F7BF6"/>
    <w:rsid w:val="00101806"/>
    <w:rsid w:val="001042BC"/>
    <w:rsid w:val="001056DD"/>
    <w:rsid w:val="0010674C"/>
    <w:rsid w:val="00106B79"/>
    <w:rsid w:val="00106F68"/>
    <w:rsid w:val="001148E8"/>
    <w:rsid w:val="0011668D"/>
    <w:rsid w:val="001229E9"/>
    <w:rsid w:val="00123C57"/>
    <w:rsid w:val="00132926"/>
    <w:rsid w:val="001440AB"/>
    <w:rsid w:val="00144E69"/>
    <w:rsid w:val="001474E8"/>
    <w:rsid w:val="00151810"/>
    <w:rsid w:val="00152937"/>
    <w:rsid w:val="00153369"/>
    <w:rsid w:val="0015360C"/>
    <w:rsid w:val="00154A2F"/>
    <w:rsid w:val="0016092A"/>
    <w:rsid w:val="00161F0D"/>
    <w:rsid w:val="00166612"/>
    <w:rsid w:val="00167008"/>
    <w:rsid w:val="001732A3"/>
    <w:rsid w:val="00176DAE"/>
    <w:rsid w:val="00177749"/>
    <w:rsid w:val="00177DB6"/>
    <w:rsid w:val="00180118"/>
    <w:rsid w:val="001824EA"/>
    <w:rsid w:val="00183CE2"/>
    <w:rsid w:val="0018600E"/>
    <w:rsid w:val="0018686C"/>
    <w:rsid w:val="001910E9"/>
    <w:rsid w:val="001919A2"/>
    <w:rsid w:val="00191E43"/>
    <w:rsid w:val="00194362"/>
    <w:rsid w:val="0019535E"/>
    <w:rsid w:val="0019546E"/>
    <w:rsid w:val="001968F1"/>
    <w:rsid w:val="001A19D3"/>
    <w:rsid w:val="001A525A"/>
    <w:rsid w:val="001A6142"/>
    <w:rsid w:val="001A7521"/>
    <w:rsid w:val="001B1A8E"/>
    <w:rsid w:val="001B6784"/>
    <w:rsid w:val="001B6959"/>
    <w:rsid w:val="001B699B"/>
    <w:rsid w:val="001C20A3"/>
    <w:rsid w:val="001C5075"/>
    <w:rsid w:val="001C508A"/>
    <w:rsid w:val="001D3124"/>
    <w:rsid w:val="001D3198"/>
    <w:rsid w:val="001D5F6F"/>
    <w:rsid w:val="001E1AFE"/>
    <w:rsid w:val="001E3A4E"/>
    <w:rsid w:val="001E4478"/>
    <w:rsid w:val="001E5651"/>
    <w:rsid w:val="001E60D2"/>
    <w:rsid w:val="001E6387"/>
    <w:rsid w:val="001F1B4F"/>
    <w:rsid w:val="002033AC"/>
    <w:rsid w:val="00203BDC"/>
    <w:rsid w:val="002047B6"/>
    <w:rsid w:val="00207145"/>
    <w:rsid w:val="00212ED9"/>
    <w:rsid w:val="00214039"/>
    <w:rsid w:val="00216F35"/>
    <w:rsid w:val="00227520"/>
    <w:rsid w:val="0023037B"/>
    <w:rsid w:val="002307BB"/>
    <w:rsid w:val="00230DE5"/>
    <w:rsid w:val="002342CC"/>
    <w:rsid w:val="002378BE"/>
    <w:rsid w:val="0024081B"/>
    <w:rsid w:val="002479E6"/>
    <w:rsid w:val="00252496"/>
    <w:rsid w:val="002552B7"/>
    <w:rsid w:val="00256A41"/>
    <w:rsid w:val="00257308"/>
    <w:rsid w:val="00261041"/>
    <w:rsid w:val="00262C98"/>
    <w:rsid w:val="00263DF1"/>
    <w:rsid w:val="00267946"/>
    <w:rsid w:val="002719F1"/>
    <w:rsid w:val="00276BEC"/>
    <w:rsid w:val="00281475"/>
    <w:rsid w:val="00285E1E"/>
    <w:rsid w:val="002869E9"/>
    <w:rsid w:val="0028730F"/>
    <w:rsid w:val="002877B6"/>
    <w:rsid w:val="0029592B"/>
    <w:rsid w:val="002A025D"/>
    <w:rsid w:val="002A14E3"/>
    <w:rsid w:val="002A6B69"/>
    <w:rsid w:val="002B013E"/>
    <w:rsid w:val="002B0AE1"/>
    <w:rsid w:val="002B142A"/>
    <w:rsid w:val="002B579E"/>
    <w:rsid w:val="002B6307"/>
    <w:rsid w:val="002B79F1"/>
    <w:rsid w:val="002C4BCF"/>
    <w:rsid w:val="002C7831"/>
    <w:rsid w:val="002D2B65"/>
    <w:rsid w:val="002D2E6E"/>
    <w:rsid w:val="002D45A8"/>
    <w:rsid w:val="002D5F49"/>
    <w:rsid w:val="002D6980"/>
    <w:rsid w:val="002E5042"/>
    <w:rsid w:val="002E5C1C"/>
    <w:rsid w:val="002E697D"/>
    <w:rsid w:val="002F0879"/>
    <w:rsid w:val="002F6AF2"/>
    <w:rsid w:val="00305476"/>
    <w:rsid w:val="00306AAC"/>
    <w:rsid w:val="00307A91"/>
    <w:rsid w:val="00310B01"/>
    <w:rsid w:val="00313B91"/>
    <w:rsid w:val="0031482C"/>
    <w:rsid w:val="00316975"/>
    <w:rsid w:val="003169ED"/>
    <w:rsid w:val="00316DE8"/>
    <w:rsid w:val="00321D1D"/>
    <w:rsid w:val="00323196"/>
    <w:rsid w:val="0032781C"/>
    <w:rsid w:val="003329C3"/>
    <w:rsid w:val="00333770"/>
    <w:rsid w:val="00334563"/>
    <w:rsid w:val="00335EC5"/>
    <w:rsid w:val="00343501"/>
    <w:rsid w:val="0034405A"/>
    <w:rsid w:val="003517B4"/>
    <w:rsid w:val="00351F4E"/>
    <w:rsid w:val="00355588"/>
    <w:rsid w:val="00355CFD"/>
    <w:rsid w:val="003577BB"/>
    <w:rsid w:val="00364A16"/>
    <w:rsid w:val="00364DDA"/>
    <w:rsid w:val="003651E2"/>
    <w:rsid w:val="00366F22"/>
    <w:rsid w:val="003722D4"/>
    <w:rsid w:val="003729E4"/>
    <w:rsid w:val="003744C8"/>
    <w:rsid w:val="00374571"/>
    <w:rsid w:val="003750AC"/>
    <w:rsid w:val="003764F5"/>
    <w:rsid w:val="003801D2"/>
    <w:rsid w:val="00381026"/>
    <w:rsid w:val="00381C74"/>
    <w:rsid w:val="00383CCA"/>
    <w:rsid w:val="003850DB"/>
    <w:rsid w:val="003851FF"/>
    <w:rsid w:val="00385BC4"/>
    <w:rsid w:val="00392A71"/>
    <w:rsid w:val="00392FE8"/>
    <w:rsid w:val="003933B3"/>
    <w:rsid w:val="00395638"/>
    <w:rsid w:val="003A5C66"/>
    <w:rsid w:val="003B14E9"/>
    <w:rsid w:val="003B278C"/>
    <w:rsid w:val="003B4D93"/>
    <w:rsid w:val="003B5634"/>
    <w:rsid w:val="003B663A"/>
    <w:rsid w:val="003B6A99"/>
    <w:rsid w:val="003C2662"/>
    <w:rsid w:val="003C2FD4"/>
    <w:rsid w:val="003C33EE"/>
    <w:rsid w:val="003C3B07"/>
    <w:rsid w:val="003D3626"/>
    <w:rsid w:val="003D4B23"/>
    <w:rsid w:val="003D53CC"/>
    <w:rsid w:val="003E02AB"/>
    <w:rsid w:val="003E1A03"/>
    <w:rsid w:val="003E2ED7"/>
    <w:rsid w:val="003E45E4"/>
    <w:rsid w:val="003E5276"/>
    <w:rsid w:val="003E6364"/>
    <w:rsid w:val="0040019A"/>
    <w:rsid w:val="004013AF"/>
    <w:rsid w:val="00401482"/>
    <w:rsid w:val="00402AF1"/>
    <w:rsid w:val="004030A5"/>
    <w:rsid w:val="004032D2"/>
    <w:rsid w:val="004033DE"/>
    <w:rsid w:val="00403720"/>
    <w:rsid w:val="004054C8"/>
    <w:rsid w:val="004073D3"/>
    <w:rsid w:val="00411FD5"/>
    <w:rsid w:val="004200F5"/>
    <w:rsid w:val="00421B9B"/>
    <w:rsid w:val="004231D7"/>
    <w:rsid w:val="0042518D"/>
    <w:rsid w:val="00425D93"/>
    <w:rsid w:val="00426733"/>
    <w:rsid w:val="00427742"/>
    <w:rsid w:val="004304CD"/>
    <w:rsid w:val="00432859"/>
    <w:rsid w:val="004332E1"/>
    <w:rsid w:val="00433C0D"/>
    <w:rsid w:val="00436126"/>
    <w:rsid w:val="00442296"/>
    <w:rsid w:val="00443BB4"/>
    <w:rsid w:val="004465D2"/>
    <w:rsid w:val="00450F3E"/>
    <w:rsid w:val="00456418"/>
    <w:rsid w:val="004626A4"/>
    <w:rsid w:val="00464D22"/>
    <w:rsid w:val="0046534B"/>
    <w:rsid w:val="00465578"/>
    <w:rsid w:val="004668F2"/>
    <w:rsid w:val="004730A5"/>
    <w:rsid w:val="004761CD"/>
    <w:rsid w:val="00480CDE"/>
    <w:rsid w:val="00485752"/>
    <w:rsid w:val="004915C9"/>
    <w:rsid w:val="00496BDC"/>
    <w:rsid w:val="00496C49"/>
    <w:rsid w:val="004A271E"/>
    <w:rsid w:val="004A4714"/>
    <w:rsid w:val="004A4791"/>
    <w:rsid w:val="004A6988"/>
    <w:rsid w:val="004B4311"/>
    <w:rsid w:val="004B6246"/>
    <w:rsid w:val="004B6F99"/>
    <w:rsid w:val="004C098A"/>
    <w:rsid w:val="004C1821"/>
    <w:rsid w:val="004C35B3"/>
    <w:rsid w:val="004C3946"/>
    <w:rsid w:val="004C61D2"/>
    <w:rsid w:val="004D1B78"/>
    <w:rsid w:val="004D2287"/>
    <w:rsid w:val="004D35BE"/>
    <w:rsid w:val="004D606E"/>
    <w:rsid w:val="004D6BDA"/>
    <w:rsid w:val="004E38E3"/>
    <w:rsid w:val="004E4DB4"/>
    <w:rsid w:val="004E5C51"/>
    <w:rsid w:val="00500808"/>
    <w:rsid w:val="00501745"/>
    <w:rsid w:val="00506F77"/>
    <w:rsid w:val="00510672"/>
    <w:rsid w:val="0051432D"/>
    <w:rsid w:val="00514C20"/>
    <w:rsid w:val="0051743F"/>
    <w:rsid w:val="00520B33"/>
    <w:rsid w:val="00520F0E"/>
    <w:rsid w:val="0052137E"/>
    <w:rsid w:val="00521513"/>
    <w:rsid w:val="00527D6E"/>
    <w:rsid w:val="005305DF"/>
    <w:rsid w:val="00531241"/>
    <w:rsid w:val="005325C9"/>
    <w:rsid w:val="00532BD8"/>
    <w:rsid w:val="005341BA"/>
    <w:rsid w:val="00535647"/>
    <w:rsid w:val="00536982"/>
    <w:rsid w:val="005413BD"/>
    <w:rsid w:val="005415A8"/>
    <w:rsid w:val="0054161C"/>
    <w:rsid w:val="005421BC"/>
    <w:rsid w:val="00552D6A"/>
    <w:rsid w:val="005564A6"/>
    <w:rsid w:val="005612FD"/>
    <w:rsid w:val="005635CD"/>
    <w:rsid w:val="00565813"/>
    <w:rsid w:val="005701C7"/>
    <w:rsid w:val="005717C5"/>
    <w:rsid w:val="005741BD"/>
    <w:rsid w:val="0058276A"/>
    <w:rsid w:val="0059456E"/>
    <w:rsid w:val="005A1EE3"/>
    <w:rsid w:val="005A25AA"/>
    <w:rsid w:val="005A3D30"/>
    <w:rsid w:val="005A6E5D"/>
    <w:rsid w:val="005B03AB"/>
    <w:rsid w:val="005B7B28"/>
    <w:rsid w:val="005C18D5"/>
    <w:rsid w:val="005C318F"/>
    <w:rsid w:val="005C34FC"/>
    <w:rsid w:val="005C5603"/>
    <w:rsid w:val="005D1EAD"/>
    <w:rsid w:val="005D2C22"/>
    <w:rsid w:val="005D5EE3"/>
    <w:rsid w:val="005E0337"/>
    <w:rsid w:val="005E0990"/>
    <w:rsid w:val="005E0CC8"/>
    <w:rsid w:val="005E0F14"/>
    <w:rsid w:val="005E1C15"/>
    <w:rsid w:val="005E3777"/>
    <w:rsid w:val="005E5381"/>
    <w:rsid w:val="005F1D01"/>
    <w:rsid w:val="005F366B"/>
    <w:rsid w:val="005F565A"/>
    <w:rsid w:val="005F5ED6"/>
    <w:rsid w:val="00600856"/>
    <w:rsid w:val="00600ADE"/>
    <w:rsid w:val="00601049"/>
    <w:rsid w:val="00602438"/>
    <w:rsid w:val="00604548"/>
    <w:rsid w:val="00605481"/>
    <w:rsid w:val="006075F8"/>
    <w:rsid w:val="00611986"/>
    <w:rsid w:val="00617099"/>
    <w:rsid w:val="00617865"/>
    <w:rsid w:val="00620439"/>
    <w:rsid w:val="0062466B"/>
    <w:rsid w:val="006275B4"/>
    <w:rsid w:val="00627829"/>
    <w:rsid w:val="006350F6"/>
    <w:rsid w:val="00635B67"/>
    <w:rsid w:val="0063642C"/>
    <w:rsid w:val="00636B1D"/>
    <w:rsid w:val="0064030F"/>
    <w:rsid w:val="00641789"/>
    <w:rsid w:val="00642516"/>
    <w:rsid w:val="00642EC5"/>
    <w:rsid w:val="00644B1C"/>
    <w:rsid w:val="0064629D"/>
    <w:rsid w:val="00647582"/>
    <w:rsid w:val="0065227F"/>
    <w:rsid w:val="00655298"/>
    <w:rsid w:val="00657F08"/>
    <w:rsid w:val="006606BF"/>
    <w:rsid w:val="00662924"/>
    <w:rsid w:val="00663F43"/>
    <w:rsid w:val="00667E5A"/>
    <w:rsid w:val="0067080A"/>
    <w:rsid w:val="00684C32"/>
    <w:rsid w:val="00685424"/>
    <w:rsid w:val="00685B52"/>
    <w:rsid w:val="00685CCA"/>
    <w:rsid w:val="0069184E"/>
    <w:rsid w:val="00691E04"/>
    <w:rsid w:val="00692C69"/>
    <w:rsid w:val="00693BD1"/>
    <w:rsid w:val="006977CA"/>
    <w:rsid w:val="006A5D73"/>
    <w:rsid w:val="006A7CDD"/>
    <w:rsid w:val="006A7D18"/>
    <w:rsid w:val="006B067C"/>
    <w:rsid w:val="006B3BDF"/>
    <w:rsid w:val="006B49E2"/>
    <w:rsid w:val="006C16A1"/>
    <w:rsid w:val="006C3554"/>
    <w:rsid w:val="006C3624"/>
    <w:rsid w:val="006C4BDC"/>
    <w:rsid w:val="006D3886"/>
    <w:rsid w:val="006D62A4"/>
    <w:rsid w:val="006D763A"/>
    <w:rsid w:val="006E02D5"/>
    <w:rsid w:val="006E05EE"/>
    <w:rsid w:val="006E0B8B"/>
    <w:rsid w:val="006E17B0"/>
    <w:rsid w:val="006E44E5"/>
    <w:rsid w:val="006E4A4C"/>
    <w:rsid w:val="006E66F6"/>
    <w:rsid w:val="006F098D"/>
    <w:rsid w:val="006F2F20"/>
    <w:rsid w:val="00715434"/>
    <w:rsid w:val="007201CD"/>
    <w:rsid w:val="00721D5C"/>
    <w:rsid w:val="007233D2"/>
    <w:rsid w:val="007260FF"/>
    <w:rsid w:val="0073138F"/>
    <w:rsid w:val="007329D1"/>
    <w:rsid w:val="007344E5"/>
    <w:rsid w:val="00737770"/>
    <w:rsid w:val="00740AF0"/>
    <w:rsid w:val="00743DD0"/>
    <w:rsid w:val="00747D86"/>
    <w:rsid w:val="00747F26"/>
    <w:rsid w:val="00752C6C"/>
    <w:rsid w:val="00753AB8"/>
    <w:rsid w:val="00755B1C"/>
    <w:rsid w:val="0075687F"/>
    <w:rsid w:val="007571BD"/>
    <w:rsid w:val="00757E04"/>
    <w:rsid w:val="007624D1"/>
    <w:rsid w:val="00766666"/>
    <w:rsid w:val="0076729F"/>
    <w:rsid w:val="00767586"/>
    <w:rsid w:val="00771638"/>
    <w:rsid w:val="00772AC8"/>
    <w:rsid w:val="00776690"/>
    <w:rsid w:val="007773AD"/>
    <w:rsid w:val="00781BC1"/>
    <w:rsid w:val="0078616E"/>
    <w:rsid w:val="00787BF5"/>
    <w:rsid w:val="00795BC9"/>
    <w:rsid w:val="007A1EA6"/>
    <w:rsid w:val="007A2064"/>
    <w:rsid w:val="007A6B42"/>
    <w:rsid w:val="007A7171"/>
    <w:rsid w:val="007B1F74"/>
    <w:rsid w:val="007B5F97"/>
    <w:rsid w:val="007B6409"/>
    <w:rsid w:val="007C0185"/>
    <w:rsid w:val="007C0339"/>
    <w:rsid w:val="007C3F42"/>
    <w:rsid w:val="007C4A0C"/>
    <w:rsid w:val="007D0D05"/>
    <w:rsid w:val="007D32F6"/>
    <w:rsid w:val="007D377C"/>
    <w:rsid w:val="007D45A9"/>
    <w:rsid w:val="007D6DC5"/>
    <w:rsid w:val="007E0A35"/>
    <w:rsid w:val="007E2FA7"/>
    <w:rsid w:val="007E3DA6"/>
    <w:rsid w:val="007E6308"/>
    <w:rsid w:val="007E650A"/>
    <w:rsid w:val="007E7B37"/>
    <w:rsid w:val="007F1C92"/>
    <w:rsid w:val="007F3FE6"/>
    <w:rsid w:val="00804342"/>
    <w:rsid w:val="0080479D"/>
    <w:rsid w:val="0080528A"/>
    <w:rsid w:val="008107D8"/>
    <w:rsid w:val="0081539F"/>
    <w:rsid w:val="00824685"/>
    <w:rsid w:val="00824E83"/>
    <w:rsid w:val="00825BC1"/>
    <w:rsid w:val="00825F2C"/>
    <w:rsid w:val="008262E8"/>
    <w:rsid w:val="00826571"/>
    <w:rsid w:val="00827BEE"/>
    <w:rsid w:val="00830435"/>
    <w:rsid w:val="00831B8F"/>
    <w:rsid w:val="0083754F"/>
    <w:rsid w:val="008456F1"/>
    <w:rsid w:val="00850554"/>
    <w:rsid w:val="008516C4"/>
    <w:rsid w:val="00852DE7"/>
    <w:rsid w:val="0085570A"/>
    <w:rsid w:val="0085672E"/>
    <w:rsid w:val="00857D1E"/>
    <w:rsid w:val="0086500B"/>
    <w:rsid w:val="00865E6F"/>
    <w:rsid w:val="00870404"/>
    <w:rsid w:val="00871A4F"/>
    <w:rsid w:val="00873B3C"/>
    <w:rsid w:val="00877BD7"/>
    <w:rsid w:val="00880667"/>
    <w:rsid w:val="00882206"/>
    <w:rsid w:val="00883BBA"/>
    <w:rsid w:val="00884AAD"/>
    <w:rsid w:val="00885AA5"/>
    <w:rsid w:val="00886612"/>
    <w:rsid w:val="008869E3"/>
    <w:rsid w:val="008875E0"/>
    <w:rsid w:val="00890AA5"/>
    <w:rsid w:val="0089707C"/>
    <w:rsid w:val="00897E9A"/>
    <w:rsid w:val="008A18A4"/>
    <w:rsid w:val="008A5BB2"/>
    <w:rsid w:val="008A5E48"/>
    <w:rsid w:val="008B151C"/>
    <w:rsid w:val="008B2164"/>
    <w:rsid w:val="008B2B24"/>
    <w:rsid w:val="008B324A"/>
    <w:rsid w:val="008B3B76"/>
    <w:rsid w:val="008B4E13"/>
    <w:rsid w:val="008B522B"/>
    <w:rsid w:val="008C059A"/>
    <w:rsid w:val="008C15D1"/>
    <w:rsid w:val="008C4A79"/>
    <w:rsid w:val="008D0072"/>
    <w:rsid w:val="008D6284"/>
    <w:rsid w:val="008E1424"/>
    <w:rsid w:val="008E567B"/>
    <w:rsid w:val="008E574B"/>
    <w:rsid w:val="008E62CA"/>
    <w:rsid w:val="008F0250"/>
    <w:rsid w:val="008F187D"/>
    <w:rsid w:val="008F79F2"/>
    <w:rsid w:val="009018EA"/>
    <w:rsid w:val="00901B5C"/>
    <w:rsid w:val="00901B9C"/>
    <w:rsid w:val="0090337B"/>
    <w:rsid w:val="00911770"/>
    <w:rsid w:val="0091342F"/>
    <w:rsid w:val="009153CD"/>
    <w:rsid w:val="00916763"/>
    <w:rsid w:val="00922570"/>
    <w:rsid w:val="00922A2E"/>
    <w:rsid w:val="00923024"/>
    <w:rsid w:val="00923976"/>
    <w:rsid w:val="00924C9A"/>
    <w:rsid w:val="0093147A"/>
    <w:rsid w:val="009332C2"/>
    <w:rsid w:val="00940C2A"/>
    <w:rsid w:val="00941D5C"/>
    <w:rsid w:val="00942049"/>
    <w:rsid w:val="00942459"/>
    <w:rsid w:val="00946FD5"/>
    <w:rsid w:val="0095159E"/>
    <w:rsid w:val="0095350F"/>
    <w:rsid w:val="009537CF"/>
    <w:rsid w:val="00955825"/>
    <w:rsid w:val="00960A1D"/>
    <w:rsid w:val="00963169"/>
    <w:rsid w:val="00964855"/>
    <w:rsid w:val="0097004F"/>
    <w:rsid w:val="009702C5"/>
    <w:rsid w:val="00970ADE"/>
    <w:rsid w:val="00972880"/>
    <w:rsid w:val="00973E6E"/>
    <w:rsid w:val="00977B05"/>
    <w:rsid w:val="00985FBB"/>
    <w:rsid w:val="009A094E"/>
    <w:rsid w:val="009A165F"/>
    <w:rsid w:val="009A31C7"/>
    <w:rsid w:val="009A36BC"/>
    <w:rsid w:val="009A48A8"/>
    <w:rsid w:val="009A7ACF"/>
    <w:rsid w:val="009B3BFA"/>
    <w:rsid w:val="009B4372"/>
    <w:rsid w:val="009B4BB6"/>
    <w:rsid w:val="009B577E"/>
    <w:rsid w:val="009B6EAF"/>
    <w:rsid w:val="009C1A45"/>
    <w:rsid w:val="009C6635"/>
    <w:rsid w:val="009C75F1"/>
    <w:rsid w:val="009C7779"/>
    <w:rsid w:val="009D57EA"/>
    <w:rsid w:val="009E22AF"/>
    <w:rsid w:val="009E2A1F"/>
    <w:rsid w:val="009E2CA9"/>
    <w:rsid w:val="009E3FF0"/>
    <w:rsid w:val="009E56A0"/>
    <w:rsid w:val="009F40FF"/>
    <w:rsid w:val="009F710A"/>
    <w:rsid w:val="009F74CE"/>
    <w:rsid w:val="00A14814"/>
    <w:rsid w:val="00A20CDA"/>
    <w:rsid w:val="00A241E8"/>
    <w:rsid w:val="00A25465"/>
    <w:rsid w:val="00A26701"/>
    <w:rsid w:val="00A33578"/>
    <w:rsid w:val="00A35B33"/>
    <w:rsid w:val="00A35B76"/>
    <w:rsid w:val="00A35DF6"/>
    <w:rsid w:val="00A36041"/>
    <w:rsid w:val="00A37325"/>
    <w:rsid w:val="00A377F9"/>
    <w:rsid w:val="00A378C2"/>
    <w:rsid w:val="00A41412"/>
    <w:rsid w:val="00A41E9F"/>
    <w:rsid w:val="00A5076D"/>
    <w:rsid w:val="00A51187"/>
    <w:rsid w:val="00A533D2"/>
    <w:rsid w:val="00A53767"/>
    <w:rsid w:val="00A53CD8"/>
    <w:rsid w:val="00A554D4"/>
    <w:rsid w:val="00A61241"/>
    <w:rsid w:val="00A61A28"/>
    <w:rsid w:val="00A6351C"/>
    <w:rsid w:val="00A64008"/>
    <w:rsid w:val="00A74732"/>
    <w:rsid w:val="00A803D1"/>
    <w:rsid w:val="00A82F19"/>
    <w:rsid w:val="00A84C0F"/>
    <w:rsid w:val="00A86B51"/>
    <w:rsid w:val="00A86D44"/>
    <w:rsid w:val="00A872C5"/>
    <w:rsid w:val="00A87AAB"/>
    <w:rsid w:val="00A92F48"/>
    <w:rsid w:val="00A96F5A"/>
    <w:rsid w:val="00AA38EC"/>
    <w:rsid w:val="00AA504F"/>
    <w:rsid w:val="00AA7284"/>
    <w:rsid w:val="00AB4864"/>
    <w:rsid w:val="00AB4B58"/>
    <w:rsid w:val="00AB5A30"/>
    <w:rsid w:val="00AB5C33"/>
    <w:rsid w:val="00AC039C"/>
    <w:rsid w:val="00AC1D40"/>
    <w:rsid w:val="00AC2820"/>
    <w:rsid w:val="00AC68B4"/>
    <w:rsid w:val="00AD40FF"/>
    <w:rsid w:val="00AD6DB7"/>
    <w:rsid w:val="00AD728C"/>
    <w:rsid w:val="00AE0408"/>
    <w:rsid w:val="00AE1943"/>
    <w:rsid w:val="00AE525F"/>
    <w:rsid w:val="00AF1FD4"/>
    <w:rsid w:val="00AF2D82"/>
    <w:rsid w:val="00AF650E"/>
    <w:rsid w:val="00B000AE"/>
    <w:rsid w:val="00B01DA2"/>
    <w:rsid w:val="00B055C2"/>
    <w:rsid w:val="00B05C0C"/>
    <w:rsid w:val="00B07A56"/>
    <w:rsid w:val="00B14D1F"/>
    <w:rsid w:val="00B17804"/>
    <w:rsid w:val="00B222A8"/>
    <w:rsid w:val="00B3031A"/>
    <w:rsid w:val="00B312BE"/>
    <w:rsid w:val="00B32484"/>
    <w:rsid w:val="00B33CE4"/>
    <w:rsid w:val="00B34207"/>
    <w:rsid w:val="00B366B3"/>
    <w:rsid w:val="00B374DD"/>
    <w:rsid w:val="00B40B0F"/>
    <w:rsid w:val="00B45571"/>
    <w:rsid w:val="00B46F2D"/>
    <w:rsid w:val="00B470BC"/>
    <w:rsid w:val="00B50C91"/>
    <w:rsid w:val="00B5353C"/>
    <w:rsid w:val="00B560A4"/>
    <w:rsid w:val="00B609D5"/>
    <w:rsid w:val="00B6158D"/>
    <w:rsid w:val="00B653F0"/>
    <w:rsid w:val="00B65AD3"/>
    <w:rsid w:val="00B7081C"/>
    <w:rsid w:val="00B71B8A"/>
    <w:rsid w:val="00B8033C"/>
    <w:rsid w:val="00B8312E"/>
    <w:rsid w:val="00B930B5"/>
    <w:rsid w:val="00B9375C"/>
    <w:rsid w:val="00BA02DA"/>
    <w:rsid w:val="00BA0331"/>
    <w:rsid w:val="00BA0BDD"/>
    <w:rsid w:val="00BA4A04"/>
    <w:rsid w:val="00BA6CC3"/>
    <w:rsid w:val="00BB3C7C"/>
    <w:rsid w:val="00BB44E1"/>
    <w:rsid w:val="00BB5294"/>
    <w:rsid w:val="00BB52C7"/>
    <w:rsid w:val="00BB6BDF"/>
    <w:rsid w:val="00BB6C6E"/>
    <w:rsid w:val="00BC10A5"/>
    <w:rsid w:val="00BC1496"/>
    <w:rsid w:val="00BC634B"/>
    <w:rsid w:val="00BC73CB"/>
    <w:rsid w:val="00BC7FB8"/>
    <w:rsid w:val="00BD18BC"/>
    <w:rsid w:val="00BD1D30"/>
    <w:rsid w:val="00BD548F"/>
    <w:rsid w:val="00BD584B"/>
    <w:rsid w:val="00BD5FA1"/>
    <w:rsid w:val="00BD7A61"/>
    <w:rsid w:val="00BE1233"/>
    <w:rsid w:val="00BE1BF8"/>
    <w:rsid w:val="00BE1EC3"/>
    <w:rsid w:val="00BE58F7"/>
    <w:rsid w:val="00BE5F1A"/>
    <w:rsid w:val="00BE70A2"/>
    <w:rsid w:val="00BF29DC"/>
    <w:rsid w:val="00BF3F10"/>
    <w:rsid w:val="00BF68EC"/>
    <w:rsid w:val="00C00CBB"/>
    <w:rsid w:val="00C016E2"/>
    <w:rsid w:val="00C018D5"/>
    <w:rsid w:val="00C030B5"/>
    <w:rsid w:val="00C06E53"/>
    <w:rsid w:val="00C11618"/>
    <w:rsid w:val="00C14C8B"/>
    <w:rsid w:val="00C16B6B"/>
    <w:rsid w:val="00C17B5C"/>
    <w:rsid w:val="00C20638"/>
    <w:rsid w:val="00C2167A"/>
    <w:rsid w:val="00C23D06"/>
    <w:rsid w:val="00C25B9D"/>
    <w:rsid w:val="00C27215"/>
    <w:rsid w:val="00C31A98"/>
    <w:rsid w:val="00C3228F"/>
    <w:rsid w:val="00C32F61"/>
    <w:rsid w:val="00C35B87"/>
    <w:rsid w:val="00C41D56"/>
    <w:rsid w:val="00C434D2"/>
    <w:rsid w:val="00C45248"/>
    <w:rsid w:val="00C459C9"/>
    <w:rsid w:val="00C46D96"/>
    <w:rsid w:val="00C540E4"/>
    <w:rsid w:val="00C54D60"/>
    <w:rsid w:val="00C575C0"/>
    <w:rsid w:val="00C61977"/>
    <w:rsid w:val="00C62E0C"/>
    <w:rsid w:val="00C703D2"/>
    <w:rsid w:val="00C82868"/>
    <w:rsid w:val="00C8422B"/>
    <w:rsid w:val="00C91483"/>
    <w:rsid w:val="00C952FF"/>
    <w:rsid w:val="00CA228E"/>
    <w:rsid w:val="00CA480D"/>
    <w:rsid w:val="00CA7017"/>
    <w:rsid w:val="00CA7599"/>
    <w:rsid w:val="00CB1DCB"/>
    <w:rsid w:val="00CB210C"/>
    <w:rsid w:val="00CB24BD"/>
    <w:rsid w:val="00CB35DA"/>
    <w:rsid w:val="00CB35E8"/>
    <w:rsid w:val="00CB3EBD"/>
    <w:rsid w:val="00CB6999"/>
    <w:rsid w:val="00CC08FB"/>
    <w:rsid w:val="00CC1168"/>
    <w:rsid w:val="00CC3C3F"/>
    <w:rsid w:val="00CC6AC1"/>
    <w:rsid w:val="00CC7650"/>
    <w:rsid w:val="00CD2C3F"/>
    <w:rsid w:val="00CD2DFF"/>
    <w:rsid w:val="00CD3B2D"/>
    <w:rsid w:val="00CD75DA"/>
    <w:rsid w:val="00CE1FA9"/>
    <w:rsid w:val="00CE5834"/>
    <w:rsid w:val="00CE5AB6"/>
    <w:rsid w:val="00CE663F"/>
    <w:rsid w:val="00CE77A9"/>
    <w:rsid w:val="00CF1D96"/>
    <w:rsid w:val="00CF1FDD"/>
    <w:rsid w:val="00CF4166"/>
    <w:rsid w:val="00CF437C"/>
    <w:rsid w:val="00D011D7"/>
    <w:rsid w:val="00D03A8A"/>
    <w:rsid w:val="00D1207B"/>
    <w:rsid w:val="00D12FA7"/>
    <w:rsid w:val="00D1526C"/>
    <w:rsid w:val="00D1778A"/>
    <w:rsid w:val="00D17C24"/>
    <w:rsid w:val="00D20AC5"/>
    <w:rsid w:val="00D2464C"/>
    <w:rsid w:val="00D24939"/>
    <w:rsid w:val="00D25374"/>
    <w:rsid w:val="00D257E1"/>
    <w:rsid w:val="00D26E0A"/>
    <w:rsid w:val="00D300F0"/>
    <w:rsid w:val="00D35025"/>
    <w:rsid w:val="00D358FB"/>
    <w:rsid w:val="00D418C7"/>
    <w:rsid w:val="00D42DA4"/>
    <w:rsid w:val="00D44872"/>
    <w:rsid w:val="00D46465"/>
    <w:rsid w:val="00D50074"/>
    <w:rsid w:val="00D516EB"/>
    <w:rsid w:val="00D51728"/>
    <w:rsid w:val="00D5224F"/>
    <w:rsid w:val="00D60B26"/>
    <w:rsid w:val="00D62308"/>
    <w:rsid w:val="00D62D73"/>
    <w:rsid w:val="00D635B9"/>
    <w:rsid w:val="00D65A4C"/>
    <w:rsid w:val="00D6791B"/>
    <w:rsid w:val="00D7088A"/>
    <w:rsid w:val="00D73224"/>
    <w:rsid w:val="00D77711"/>
    <w:rsid w:val="00D81F12"/>
    <w:rsid w:val="00D84252"/>
    <w:rsid w:val="00D85717"/>
    <w:rsid w:val="00D8594C"/>
    <w:rsid w:val="00D878D1"/>
    <w:rsid w:val="00D93E71"/>
    <w:rsid w:val="00D945DF"/>
    <w:rsid w:val="00D97B43"/>
    <w:rsid w:val="00DA05C7"/>
    <w:rsid w:val="00DA10B2"/>
    <w:rsid w:val="00DA1A54"/>
    <w:rsid w:val="00DA1D68"/>
    <w:rsid w:val="00DA3272"/>
    <w:rsid w:val="00DA3996"/>
    <w:rsid w:val="00DA3CB5"/>
    <w:rsid w:val="00DA519B"/>
    <w:rsid w:val="00DA571C"/>
    <w:rsid w:val="00DB0329"/>
    <w:rsid w:val="00DB0963"/>
    <w:rsid w:val="00DB400B"/>
    <w:rsid w:val="00DB6A4D"/>
    <w:rsid w:val="00DC23E6"/>
    <w:rsid w:val="00DD3756"/>
    <w:rsid w:val="00DD56FF"/>
    <w:rsid w:val="00DD6918"/>
    <w:rsid w:val="00DD7C8E"/>
    <w:rsid w:val="00DE231A"/>
    <w:rsid w:val="00DE489D"/>
    <w:rsid w:val="00DE5200"/>
    <w:rsid w:val="00DE5B1D"/>
    <w:rsid w:val="00DE6D37"/>
    <w:rsid w:val="00DE6D82"/>
    <w:rsid w:val="00DF1592"/>
    <w:rsid w:val="00DF1A56"/>
    <w:rsid w:val="00DF30F7"/>
    <w:rsid w:val="00DF33B6"/>
    <w:rsid w:val="00DF6253"/>
    <w:rsid w:val="00DF7012"/>
    <w:rsid w:val="00DF70C9"/>
    <w:rsid w:val="00E021E1"/>
    <w:rsid w:val="00E04187"/>
    <w:rsid w:val="00E0746D"/>
    <w:rsid w:val="00E12022"/>
    <w:rsid w:val="00E12BAD"/>
    <w:rsid w:val="00E15765"/>
    <w:rsid w:val="00E16A0B"/>
    <w:rsid w:val="00E17B45"/>
    <w:rsid w:val="00E20956"/>
    <w:rsid w:val="00E20A5F"/>
    <w:rsid w:val="00E22132"/>
    <w:rsid w:val="00E250F3"/>
    <w:rsid w:val="00E25552"/>
    <w:rsid w:val="00E272CC"/>
    <w:rsid w:val="00E27584"/>
    <w:rsid w:val="00E30D16"/>
    <w:rsid w:val="00E33625"/>
    <w:rsid w:val="00E338CD"/>
    <w:rsid w:val="00E3439A"/>
    <w:rsid w:val="00E34D51"/>
    <w:rsid w:val="00E37E5B"/>
    <w:rsid w:val="00E40C51"/>
    <w:rsid w:val="00E423F9"/>
    <w:rsid w:val="00E42829"/>
    <w:rsid w:val="00E42AE7"/>
    <w:rsid w:val="00E43B38"/>
    <w:rsid w:val="00E46090"/>
    <w:rsid w:val="00E51330"/>
    <w:rsid w:val="00E54D15"/>
    <w:rsid w:val="00E5744B"/>
    <w:rsid w:val="00E646A3"/>
    <w:rsid w:val="00E67D84"/>
    <w:rsid w:val="00E73B7F"/>
    <w:rsid w:val="00E75802"/>
    <w:rsid w:val="00E8325F"/>
    <w:rsid w:val="00E91EC1"/>
    <w:rsid w:val="00E92EF7"/>
    <w:rsid w:val="00E94AE3"/>
    <w:rsid w:val="00E96455"/>
    <w:rsid w:val="00E96526"/>
    <w:rsid w:val="00E9711E"/>
    <w:rsid w:val="00E972A1"/>
    <w:rsid w:val="00EA3B5E"/>
    <w:rsid w:val="00EA46FB"/>
    <w:rsid w:val="00EA4DD7"/>
    <w:rsid w:val="00EA71BC"/>
    <w:rsid w:val="00EB04B6"/>
    <w:rsid w:val="00EB0516"/>
    <w:rsid w:val="00EB4AA3"/>
    <w:rsid w:val="00EB5C64"/>
    <w:rsid w:val="00EC099C"/>
    <w:rsid w:val="00EC5A8A"/>
    <w:rsid w:val="00EC5C4A"/>
    <w:rsid w:val="00EC6874"/>
    <w:rsid w:val="00EC7D5F"/>
    <w:rsid w:val="00ED098A"/>
    <w:rsid w:val="00ED224B"/>
    <w:rsid w:val="00ED5387"/>
    <w:rsid w:val="00ED6B39"/>
    <w:rsid w:val="00EE3354"/>
    <w:rsid w:val="00EE39BC"/>
    <w:rsid w:val="00EF4CF9"/>
    <w:rsid w:val="00F000DF"/>
    <w:rsid w:val="00F00A11"/>
    <w:rsid w:val="00F0244A"/>
    <w:rsid w:val="00F0443C"/>
    <w:rsid w:val="00F05E47"/>
    <w:rsid w:val="00F070E0"/>
    <w:rsid w:val="00F07B96"/>
    <w:rsid w:val="00F10886"/>
    <w:rsid w:val="00F10BC7"/>
    <w:rsid w:val="00F1245F"/>
    <w:rsid w:val="00F13654"/>
    <w:rsid w:val="00F24B11"/>
    <w:rsid w:val="00F307F6"/>
    <w:rsid w:val="00F32355"/>
    <w:rsid w:val="00F42F02"/>
    <w:rsid w:val="00F44300"/>
    <w:rsid w:val="00F523A6"/>
    <w:rsid w:val="00F53279"/>
    <w:rsid w:val="00F549C7"/>
    <w:rsid w:val="00F5679F"/>
    <w:rsid w:val="00F56BC6"/>
    <w:rsid w:val="00F570C9"/>
    <w:rsid w:val="00F57CEB"/>
    <w:rsid w:val="00F634F8"/>
    <w:rsid w:val="00F6708B"/>
    <w:rsid w:val="00F6783C"/>
    <w:rsid w:val="00F7656D"/>
    <w:rsid w:val="00F77C74"/>
    <w:rsid w:val="00F80A1E"/>
    <w:rsid w:val="00F82680"/>
    <w:rsid w:val="00F82CD1"/>
    <w:rsid w:val="00F909CB"/>
    <w:rsid w:val="00F9452B"/>
    <w:rsid w:val="00F96AC3"/>
    <w:rsid w:val="00FA0259"/>
    <w:rsid w:val="00FA06EA"/>
    <w:rsid w:val="00FA29CA"/>
    <w:rsid w:val="00FA4D81"/>
    <w:rsid w:val="00FB00F0"/>
    <w:rsid w:val="00FB1444"/>
    <w:rsid w:val="00FB1CC9"/>
    <w:rsid w:val="00FB1EE0"/>
    <w:rsid w:val="00FB2055"/>
    <w:rsid w:val="00FB3244"/>
    <w:rsid w:val="00FB3524"/>
    <w:rsid w:val="00FB38B7"/>
    <w:rsid w:val="00FB7214"/>
    <w:rsid w:val="00FC08C5"/>
    <w:rsid w:val="00FC22C6"/>
    <w:rsid w:val="00FC3092"/>
    <w:rsid w:val="00FC3606"/>
    <w:rsid w:val="00FC3D91"/>
    <w:rsid w:val="00FC54FB"/>
    <w:rsid w:val="00FD041D"/>
    <w:rsid w:val="00FD1508"/>
    <w:rsid w:val="00FD2DCF"/>
    <w:rsid w:val="00FD347D"/>
    <w:rsid w:val="00FD3B90"/>
    <w:rsid w:val="00FD57E3"/>
    <w:rsid w:val="00FD61D9"/>
    <w:rsid w:val="00FE47EC"/>
    <w:rsid w:val="00FE5229"/>
    <w:rsid w:val="00FE5941"/>
    <w:rsid w:val="00FE5F5A"/>
    <w:rsid w:val="00FF20CD"/>
    <w:rsid w:val="00FF34FC"/>
    <w:rsid w:val="00FF3B68"/>
    <w:rsid w:val="00FF4523"/>
    <w:rsid w:val="00FF5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A9899"/>
  <w15:docId w15:val="{5FC7B08B-6E0F-44E6-893F-4F8CF01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Ttulo1">
    <w:name w:val="heading 1"/>
    <w:basedOn w:val="Normal"/>
    <w:next w:val="Normal"/>
    <w:link w:val="Ttulo1Car"/>
    <w:uiPriority w:val="9"/>
    <w:qFormat/>
    <w:rsid w:val="00657F0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paragraph" w:customStyle="1" w:styleId="Body">
    <w:name w:val="Body"/>
    <w:rPr>
      <w:rFonts w:cs="Arial Unicode MS"/>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Light" w:eastAsia="Calibri Light" w:hAnsi="Calibri Light" w:cs="Calibri Light"/>
      <w:color w:val="FF0000"/>
      <w:sz w:val="18"/>
      <w:szCs w:val="18"/>
      <w:u w:val="single" w:color="FF0000"/>
    </w:rPr>
  </w:style>
  <w:style w:type="paragraph" w:styleId="Piedepgina">
    <w:name w:val="footer"/>
    <w:pPr>
      <w:tabs>
        <w:tab w:val="center" w:pos="4513"/>
        <w:tab w:val="right" w:pos="9026"/>
      </w:tabs>
    </w:pPr>
    <w:rPr>
      <w:rFonts w:eastAsia="Times New Roman"/>
      <w:color w:val="000000"/>
      <w:sz w:val="24"/>
      <w:szCs w:val="24"/>
      <w:u w:color="000000"/>
      <w:lang w:val="en-US"/>
    </w:rPr>
  </w:style>
  <w:style w:type="paragraph" w:styleId="Prrafodelista">
    <w:name w:val="List Paragraph"/>
    <w:uiPriority w:val="34"/>
    <w:qFormat/>
    <w:pPr>
      <w:ind w:left="720"/>
    </w:pPr>
    <w:rPr>
      <w:rFonts w:cs="Arial Unicode MS"/>
      <w:color w:val="000000"/>
      <w:sz w:val="24"/>
      <w:szCs w:val="24"/>
      <w:u w:color="000000"/>
      <w:lang w:val="en-US"/>
    </w:rPr>
  </w:style>
  <w:style w:type="numbering" w:customStyle="1" w:styleId="Bullets">
    <w:name w:val="Bullets"/>
    <w:pPr>
      <w:numPr>
        <w:numId w:val="1"/>
      </w:numPr>
    </w:pPr>
  </w:style>
  <w:style w:type="paragraph" w:customStyle="1" w:styleId="Default">
    <w:name w:val="Default"/>
    <w:rPr>
      <w:rFonts w:ascii="Helvetica Neue" w:eastAsia="Helvetica Neue" w:hAnsi="Helvetica Neue" w:cs="Helvetica Neue"/>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F6783C"/>
    <w:rPr>
      <w:rFonts w:ascii="Arial" w:hAnsi="Arial" w:cs="Arial"/>
      <w:sz w:val="18"/>
      <w:szCs w:val="18"/>
    </w:rPr>
  </w:style>
  <w:style w:type="character" w:customStyle="1" w:styleId="TextodegloboCar">
    <w:name w:val="Texto de globo Car"/>
    <w:basedOn w:val="Fuentedeprrafopredeter"/>
    <w:link w:val="Textodeglobo"/>
    <w:uiPriority w:val="99"/>
    <w:semiHidden/>
    <w:rsid w:val="00F6783C"/>
    <w:rPr>
      <w:rFonts w:ascii="Arial" w:hAnsi="Arial" w:cs="Arial"/>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307A91"/>
    <w:rPr>
      <w:b/>
      <w:bCs/>
    </w:rPr>
  </w:style>
  <w:style w:type="character" w:customStyle="1" w:styleId="AsuntodelcomentarioCar">
    <w:name w:val="Asunto del comentario Car"/>
    <w:basedOn w:val="TextocomentarioCar"/>
    <w:link w:val="Asuntodelcomentario"/>
    <w:uiPriority w:val="99"/>
    <w:semiHidden/>
    <w:rsid w:val="00307A91"/>
    <w:rPr>
      <w:b/>
      <w:bCs/>
      <w:lang w:val="en-US" w:eastAsia="en-US"/>
    </w:rPr>
  </w:style>
  <w:style w:type="table" w:styleId="Tablaconcuadrcula">
    <w:name w:val="Table Grid"/>
    <w:basedOn w:val="Tablanormal"/>
    <w:uiPriority w:val="39"/>
    <w:rsid w:val="00D2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anormal"/>
    <w:uiPriority w:val="48"/>
    <w:rsid w:val="00D20AC5"/>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PlainTable31">
    <w:name w:val="Plain Table 31"/>
    <w:basedOn w:val="Tablanormal"/>
    <w:uiPriority w:val="43"/>
    <w:rsid w:val="00D20AC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anormal"/>
    <w:uiPriority w:val="44"/>
    <w:rsid w:val="00D20AC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6ColourfulAccent41">
    <w:name w:val="Grid Table 6 Colourful – Accent 41"/>
    <w:basedOn w:val="Tablanormal"/>
    <w:uiPriority w:val="51"/>
    <w:rsid w:val="00D20AC5"/>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urfulAccent31">
    <w:name w:val="Grid Table 6 Colourful – Accent 31"/>
    <w:basedOn w:val="Tablanormal"/>
    <w:uiPriority w:val="51"/>
    <w:rsid w:val="00D20AC5"/>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anormal"/>
    <w:uiPriority w:val="40"/>
    <w:rsid w:val="00D20AC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anormal"/>
    <w:uiPriority w:val="41"/>
    <w:rsid w:val="00D20AC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notapie">
    <w:name w:val="footnote text"/>
    <w:basedOn w:val="Normal"/>
    <w:link w:val="TextonotapieCar"/>
    <w:uiPriority w:val="99"/>
    <w:semiHidden/>
    <w:unhideWhenUsed/>
    <w:qFormat/>
    <w:rsid w:val="00F07B96"/>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adjustRightInd w:val="0"/>
      <w:spacing w:before="60" w:after="60"/>
      <w:jc w:val="both"/>
    </w:pPr>
    <w:rPr>
      <w:rFonts w:eastAsia="Times New Roman"/>
      <w:sz w:val="20"/>
      <w:bdr w:val="none" w:sz="0" w:space="0" w:color="auto"/>
      <w:lang w:val="es-ES" w:eastAsia="es-ES"/>
    </w:rPr>
  </w:style>
  <w:style w:type="character" w:customStyle="1" w:styleId="TextonotapieCar">
    <w:name w:val="Texto nota pie Car"/>
    <w:basedOn w:val="Fuentedeprrafopredeter"/>
    <w:link w:val="Textonotapie"/>
    <w:uiPriority w:val="99"/>
    <w:semiHidden/>
    <w:rsid w:val="00F07B96"/>
    <w:rPr>
      <w:rFonts w:eastAsia="Times New Roman"/>
      <w:szCs w:val="24"/>
      <w:bdr w:val="none" w:sz="0" w:space="0" w:color="auto"/>
      <w:lang w:val="es-ES" w:eastAsia="es-ES"/>
    </w:rPr>
  </w:style>
  <w:style w:type="character" w:styleId="Refdenotaalpie">
    <w:name w:val="footnote reference"/>
    <w:basedOn w:val="Fuentedeprrafopredeter"/>
    <w:uiPriority w:val="99"/>
    <w:semiHidden/>
    <w:unhideWhenUsed/>
    <w:rsid w:val="00F07B96"/>
    <w:rPr>
      <w:vertAlign w:val="superscript"/>
    </w:rPr>
  </w:style>
  <w:style w:type="paragraph" w:customStyle="1" w:styleId="DPWSalutation">
    <w:name w:val="DPW Salutation"/>
    <w:aliases w:val="s"/>
    <w:basedOn w:val="Normal"/>
    <w:rsid w:val="00154A2F"/>
    <w:pPr>
      <w:pBdr>
        <w:top w:val="none" w:sz="0" w:space="0" w:color="auto"/>
        <w:left w:val="none" w:sz="0" w:space="0" w:color="auto"/>
        <w:bottom w:val="none" w:sz="0" w:space="0" w:color="auto"/>
        <w:right w:val="none" w:sz="0" w:space="0" w:color="auto"/>
        <w:between w:val="none" w:sz="0" w:space="0" w:color="auto"/>
        <w:bar w:val="none" w:sz="0" w:color="auto"/>
      </w:pBdr>
    </w:pPr>
    <w:rPr>
      <w:rFonts w:eastAsia="MS PGothic"/>
      <w:bdr w:val="none" w:sz="0" w:space="0" w:color="auto"/>
      <w:lang w:val="es-ES"/>
    </w:rPr>
  </w:style>
  <w:style w:type="character" w:customStyle="1" w:styleId="et03">
    <w:name w:val="et03"/>
    <w:basedOn w:val="Fuentedeprrafopredeter"/>
    <w:rsid w:val="00154A2F"/>
  </w:style>
  <w:style w:type="paragraph" w:styleId="Encabezado">
    <w:name w:val="header"/>
    <w:basedOn w:val="Normal"/>
    <w:link w:val="EncabezadoCar"/>
    <w:uiPriority w:val="99"/>
    <w:unhideWhenUsed/>
    <w:rsid w:val="009B577E"/>
    <w:pPr>
      <w:tabs>
        <w:tab w:val="center" w:pos="4252"/>
        <w:tab w:val="right" w:pos="8504"/>
      </w:tabs>
    </w:pPr>
  </w:style>
  <w:style w:type="character" w:customStyle="1" w:styleId="EncabezadoCar">
    <w:name w:val="Encabezado Car"/>
    <w:basedOn w:val="Fuentedeprrafopredeter"/>
    <w:link w:val="Encabezado"/>
    <w:uiPriority w:val="99"/>
    <w:rsid w:val="009B577E"/>
    <w:rPr>
      <w:sz w:val="24"/>
      <w:szCs w:val="24"/>
      <w:lang w:val="en-US" w:eastAsia="en-US"/>
    </w:rPr>
  </w:style>
  <w:style w:type="character" w:customStyle="1" w:styleId="Mencinsinresolver1">
    <w:name w:val="Mención sin resolver1"/>
    <w:basedOn w:val="Fuentedeprrafopredeter"/>
    <w:uiPriority w:val="99"/>
    <w:semiHidden/>
    <w:unhideWhenUsed/>
    <w:rsid w:val="00C434D2"/>
    <w:rPr>
      <w:color w:val="605E5C"/>
      <w:shd w:val="clear" w:color="auto" w:fill="E1DFDD"/>
    </w:rPr>
  </w:style>
  <w:style w:type="character" w:customStyle="1" w:styleId="apple-converted-space">
    <w:name w:val="apple-converted-space"/>
    <w:basedOn w:val="Fuentedeprrafopredeter"/>
    <w:rsid w:val="004332E1"/>
  </w:style>
  <w:style w:type="character" w:styleId="Textoennegrita">
    <w:name w:val="Strong"/>
    <w:basedOn w:val="Fuentedeprrafopredeter"/>
    <w:uiPriority w:val="22"/>
    <w:qFormat/>
    <w:rsid w:val="004332E1"/>
    <w:rPr>
      <w:b/>
      <w:bCs/>
    </w:rPr>
  </w:style>
  <w:style w:type="character" w:customStyle="1" w:styleId="entradilla-risk">
    <w:name w:val="entradilla-risk"/>
    <w:basedOn w:val="Fuentedeprrafopredeter"/>
    <w:rsid w:val="004332E1"/>
  </w:style>
  <w:style w:type="character" w:styleId="nfasis">
    <w:name w:val="Emphasis"/>
    <w:basedOn w:val="Fuentedeprrafopredeter"/>
    <w:uiPriority w:val="20"/>
    <w:qFormat/>
    <w:rsid w:val="004332E1"/>
    <w:rPr>
      <w:i/>
      <w:iCs/>
    </w:rPr>
  </w:style>
  <w:style w:type="paragraph" w:styleId="NormalWeb">
    <w:name w:val="Normal (Web)"/>
    <w:basedOn w:val="Normal"/>
    <w:uiPriority w:val="99"/>
    <w:semiHidden/>
    <w:unhideWhenUsed/>
    <w:rsid w:val="004332E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customStyle="1" w:styleId="m1435157725184526755msolistparagraph">
    <w:name w:val="m_1435157725184526755msolistparagraph"/>
    <w:basedOn w:val="Normal"/>
    <w:rsid w:val="0091342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styleId="HTMLconformatoprevio">
    <w:name w:val="HTML Preformatted"/>
    <w:basedOn w:val="Normal"/>
    <w:link w:val="HTMLconformatoprevioCar"/>
    <w:uiPriority w:val="99"/>
    <w:semiHidden/>
    <w:unhideWhenUsed/>
    <w:rsid w:val="00FD61D9"/>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es-ES" w:eastAsia="es-ES"/>
    </w:rPr>
  </w:style>
  <w:style w:type="character" w:customStyle="1" w:styleId="HTMLconformatoprevioCar">
    <w:name w:val="HTML con formato previo Car"/>
    <w:basedOn w:val="Fuentedeprrafopredeter"/>
    <w:link w:val="HTMLconformatoprevio"/>
    <w:uiPriority w:val="99"/>
    <w:semiHidden/>
    <w:rsid w:val="00FD61D9"/>
    <w:rPr>
      <w:rFonts w:ascii="Courier New" w:eastAsia="Times New Roman" w:hAnsi="Courier New" w:cs="Courier New"/>
      <w:bdr w:val="none" w:sz="0" w:space="0" w:color="auto"/>
      <w:lang w:val="es-ES" w:eastAsia="es-ES"/>
    </w:rPr>
  </w:style>
  <w:style w:type="character" w:customStyle="1" w:styleId="y2iqfc">
    <w:name w:val="y2iqfc"/>
    <w:basedOn w:val="Fuentedeprrafopredeter"/>
    <w:rsid w:val="00FD61D9"/>
  </w:style>
  <w:style w:type="character" w:customStyle="1" w:styleId="Mencinsinresolver2">
    <w:name w:val="Mención sin resolver2"/>
    <w:basedOn w:val="Fuentedeprrafopredeter"/>
    <w:uiPriority w:val="99"/>
    <w:semiHidden/>
    <w:unhideWhenUsed/>
    <w:rsid w:val="00535647"/>
    <w:rPr>
      <w:color w:val="605E5C"/>
      <w:shd w:val="clear" w:color="auto" w:fill="E1DFDD"/>
    </w:rPr>
  </w:style>
  <w:style w:type="character" w:customStyle="1" w:styleId="ui-provider">
    <w:name w:val="ui-provider"/>
    <w:basedOn w:val="Fuentedeprrafopredeter"/>
    <w:rsid w:val="00263DF1"/>
  </w:style>
  <w:style w:type="character" w:customStyle="1" w:styleId="Ttulo1Car">
    <w:name w:val="Título 1 Car"/>
    <w:basedOn w:val="Fuentedeprrafopredeter"/>
    <w:link w:val="Ttulo1"/>
    <w:uiPriority w:val="9"/>
    <w:rsid w:val="00657F08"/>
    <w:rPr>
      <w:rFonts w:asciiTheme="majorHAnsi" w:eastAsiaTheme="majorEastAsia" w:hAnsiTheme="majorHAnsi" w:cstheme="majorBidi"/>
      <w:color w:val="2E74B5" w:themeColor="accent1" w:themeShade="BF"/>
      <w:sz w:val="32"/>
      <w:szCs w:val="32"/>
      <w:lang w:val="en-US" w:eastAsia="en-US"/>
    </w:rPr>
  </w:style>
  <w:style w:type="character" w:styleId="Mencinsinresolver">
    <w:name w:val="Unresolved Mention"/>
    <w:basedOn w:val="Fuentedeprrafopredeter"/>
    <w:uiPriority w:val="99"/>
    <w:semiHidden/>
    <w:unhideWhenUsed/>
    <w:rsid w:val="00C25B9D"/>
    <w:rPr>
      <w:color w:val="605E5C"/>
      <w:shd w:val="clear" w:color="auto" w:fill="E1DFDD"/>
    </w:rPr>
  </w:style>
  <w:style w:type="character" w:styleId="Hipervnculovisitado">
    <w:name w:val="FollowedHyperlink"/>
    <w:basedOn w:val="Fuentedeprrafopredeter"/>
    <w:uiPriority w:val="99"/>
    <w:semiHidden/>
    <w:unhideWhenUsed/>
    <w:rsid w:val="00C25B9D"/>
    <w:rPr>
      <w:color w:val="FF00FF" w:themeColor="followedHyperlink"/>
      <w:u w:val="single"/>
    </w:rPr>
  </w:style>
  <w:style w:type="paragraph" w:styleId="Revisin">
    <w:name w:val="Revision"/>
    <w:hidden/>
    <w:uiPriority w:val="99"/>
    <w:semiHidden/>
    <w:rsid w:val="0096316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628">
      <w:bodyDiv w:val="1"/>
      <w:marLeft w:val="0"/>
      <w:marRight w:val="0"/>
      <w:marTop w:val="0"/>
      <w:marBottom w:val="0"/>
      <w:divBdr>
        <w:top w:val="none" w:sz="0" w:space="0" w:color="auto"/>
        <w:left w:val="none" w:sz="0" w:space="0" w:color="auto"/>
        <w:bottom w:val="none" w:sz="0" w:space="0" w:color="auto"/>
        <w:right w:val="none" w:sz="0" w:space="0" w:color="auto"/>
      </w:divBdr>
    </w:div>
    <w:div w:id="93133710">
      <w:bodyDiv w:val="1"/>
      <w:marLeft w:val="0"/>
      <w:marRight w:val="0"/>
      <w:marTop w:val="0"/>
      <w:marBottom w:val="0"/>
      <w:divBdr>
        <w:top w:val="none" w:sz="0" w:space="0" w:color="auto"/>
        <w:left w:val="none" w:sz="0" w:space="0" w:color="auto"/>
        <w:bottom w:val="none" w:sz="0" w:space="0" w:color="auto"/>
        <w:right w:val="none" w:sz="0" w:space="0" w:color="auto"/>
      </w:divBdr>
    </w:div>
    <w:div w:id="165825652">
      <w:bodyDiv w:val="1"/>
      <w:marLeft w:val="0"/>
      <w:marRight w:val="0"/>
      <w:marTop w:val="0"/>
      <w:marBottom w:val="0"/>
      <w:divBdr>
        <w:top w:val="none" w:sz="0" w:space="0" w:color="auto"/>
        <w:left w:val="none" w:sz="0" w:space="0" w:color="auto"/>
        <w:bottom w:val="none" w:sz="0" w:space="0" w:color="auto"/>
        <w:right w:val="none" w:sz="0" w:space="0" w:color="auto"/>
      </w:divBdr>
    </w:div>
    <w:div w:id="192348891">
      <w:bodyDiv w:val="1"/>
      <w:marLeft w:val="0"/>
      <w:marRight w:val="0"/>
      <w:marTop w:val="0"/>
      <w:marBottom w:val="0"/>
      <w:divBdr>
        <w:top w:val="none" w:sz="0" w:space="0" w:color="auto"/>
        <w:left w:val="none" w:sz="0" w:space="0" w:color="auto"/>
        <w:bottom w:val="none" w:sz="0" w:space="0" w:color="auto"/>
        <w:right w:val="none" w:sz="0" w:space="0" w:color="auto"/>
      </w:divBdr>
    </w:div>
    <w:div w:id="293564873">
      <w:bodyDiv w:val="1"/>
      <w:marLeft w:val="0"/>
      <w:marRight w:val="0"/>
      <w:marTop w:val="0"/>
      <w:marBottom w:val="0"/>
      <w:divBdr>
        <w:top w:val="none" w:sz="0" w:space="0" w:color="auto"/>
        <w:left w:val="none" w:sz="0" w:space="0" w:color="auto"/>
        <w:bottom w:val="none" w:sz="0" w:space="0" w:color="auto"/>
        <w:right w:val="none" w:sz="0" w:space="0" w:color="auto"/>
      </w:divBdr>
    </w:div>
    <w:div w:id="363093528">
      <w:bodyDiv w:val="1"/>
      <w:marLeft w:val="0"/>
      <w:marRight w:val="0"/>
      <w:marTop w:val="0"/>
      <w:marBottom w:val="0"/>
      <w:divBdr>
        <w:top w:val="none" w:sz="0" w:space="0" w:color="auto"/>
        <w:left w:val="none" w:sz="0" w:space="0" w:color="auto"/>
        <w:bottom w:val="none" w:sz="0" w:space="0" w:color="auto"/>
        <w:right w:val="none" w:sz="0" w:space="0" w:color="auto"/>
      </w:divBdr>
    </w:div>
    <w:div w:id="388305031">
      <w:bodyDiv w:val="1"/>
      <w:marLeft w:val="0"/>
      <w:marRight w:val="0"/>
      <w:marTop w:val="0"/>
      <w:marBottom w:val="0"/>
      <w:divBdr>
        <w:top w:val="none" w:sz="0" w:space="0" w:color="auto"/>
        <w:left w:val="none" w:sz="0" w:space="0" w:color="auto"/>
        <w:bottom w:val="none" w:sz="0" w:space="0" w:color="auto"/>
        <w:right w:val="none" w:sz="0" w:space="0" w:color="auto"/>
      </w:divBdr>
    </w:div>
    <w:div w:id="477654901">
      <w:bodyDiv w:val="1"/>
      <w:marLeft w:val="0"/>
      <w:marRight w:val="0"/>
      <w:marTop w:val="0"/>
      <w:marBottom w:val="0"/>
      <w:divBdr>
        <w:top w:val="none" w:sz="0" w:space="0" w:color="auto"/>
        <w:left w:val="none" w:sz="0" w:space="0" w:color="auto"/>
        <w:bottom w:val="none" w:sz="0" w:space="0" w:color="auto"/>
        <w:right w:val="none" w:sz="0" w:space="0" w:color="auto"/>
      </w:divBdr>
    </w:div>
    <w:div w:id="502356617">
      <w:bodyDiv w:val="1"/>
      <w:marLeft w:val="0"/>
      <w:marRight w:val="0"/>
      <w:marTop w:val="0"/>
      <w:marBottom w:val="0"/>
      <w:divBdr>
        <w:top w:val="none" w:sz="0" w:space="0" w:color="auto"/>
        <w:left w:val="none" w:sz="0" w:space="0" w:color="auto"/>
        <w:bottom w:val="none" w:sz="0" w:space="0" w:color="auto"/>
        <w:right w:val="none" w:sz="0" w:space="0" w:color="auto"/>
      </w:divBdr>
    </w:div>
    <w:div w:id="516043440">
      <w:bodyDiv w:val="1"/>
      <w:marLeft w:val="0"/>
      <w:marRight w:val="0"/>
      <w:marTop w:val="0"/>
      <w:marBottom w:val="0"/>
      <w:divBdr>
        <w:top w:val="none" w:sz="0" w:space="0" w:color="auto"/>
        <w:left w:val="none" w:sz="0" w:space="0" w:color="auto"/>
        <w:bottom w:val="none" w:sz="0" w:space="0" w:color="auto"/>
        <w:right w:val="none" w:sz="0" w:space="0" w:color="auto"/>
      </w:divBdr>
    </w:div>
    <w:div w:id="591860188">
      <w:bodyDiv w:val="1"/>
      <w:marLeft w:val="0"/>
      <w:marRight w:val="0"/>
      <w:marTop w:val="0"/>
      <w:marBottom w:val="0"/>
      <w:divBdr>
        <w:top w:val="none" w:sz="0" w:space="0" w:color="auto"/>
        <w:left w:val="none" w:sz="0" w:space="0" w:color="auto"/>
        <w:bottom w:val="none" w:sz="0" w:space="0" w:color="auto"/>
        <w:right w:val="none" w:sz="0" w:space="0" w:color="auto"/>
      </w:divBdr>
    </w:div>
    <w:div w:id="648174742">
      <w:bodyDiv w:val="1"/>
      <w:marLeft w:val="0"/>
      <w:marRight w:val="0"/>
      <w:marTop w:val="0"/>
      <w:marBottom w:val="0"/>
      <w:divBdr>
        <w:top w:val="none" w:sz="0" w:space="0" w:color="auto"/>
        <w:left w:val="none" w:sz="0" w:space="0" w:color="auto"/>
        <w:bottom w:val="none" w:sz="0" w:space="0" w:color="auto"/>
        <w:right w:val="none" w:sz="0" w:space="0" w:color="auto"/>
      </w:divBdr>
    </w:div>
    <w:div w:id="732199469">
      <w:bodyDiv w:val="1"/>
      <w:marLeft w:val="0"/>
      <w:marRight w:val="0"/>
      <w:marTop w:val="0"/>
      <w:marBottom w:val="0"/>
      <w:divBdr>
        <w:top w:val="none" w:sz="0" w:space="0" w:color="auto"/>
        <w:left w:val="none" w:sz="0" w:space="0" w:color="auto"/>
        <w:bottom w:val="none" w:sz="0" w:space="0" w:color="auto"/>
        <w:right w:val="none" w:sz="0" w:space="0" w:color="auto"/>
      </w:divBdr>
    </w:div>
    <w:div w:id="826284818">
      <w:bodyDiv w:val="1"/>
      <w:marLeft w:val="0"/>
      <w:marRight w:val="0"/>
      <w:marTop w:val="0"/>
      <w:marBottom w:val="0"/>
      <w:divBdr>
        <w:top w:val="none" w:sz="0" w:space="0" w:color="auto"/>
        <w:left w:val="none" w:sz="0" w:space="0" w:color="auto"/>
        <w:bottom w:val="none" w:sz="0" w:space="0" w:color="auto"/>
        <w:right w:val="none" w:sz="0" w:space="0" w:color="auto"/>
      </w:divBdr>
    </w:div>
    <w:div w:id="920333174">
      <w:bodyDiv w:val="1"/>
      <w:marLeft w:val="0"/>
      <w:marRight w:val="0"/>
      <w:marTop w:val="0"/>
      <w:marBottom w:val="0"/>
      <w:divBdr>
        <w:top w:val="none" w:sz="0" w:space="0" w:color="auto"/>
        <w:left w:val="none" w:sz="0" w:space="0" w:color="auto"/>
        <w:bottom w:val="none" w:sz="0" w:space="0" w:color="auto"/>
        <w:right w:val="none" w:sz="0" w:space="0" w:color="auto"/>
      </w:divBdr>
    </w:div>
    <w:div w:id="926813989">
      <w:bodyDiv w:val="1"/>
      <w:marLeft w:val="0"/>
      <w:marRight w:val="0"/>
      <w:marTop w:val="0"/>
      <w:marBottom w:val="0"/>
      <w:divBdr>
        <w:top w:val="none" w:sz="0" w:space="0" w:color="auto"/>
        <w:left w:val="none" w:sz="0" w:space="0" w:color="auto"/>
        <w:bottom w:val="none" w:sz="0" w:space="0" w:color="auto"/>
        <w:right w:val="none" w:sz="0" w:space="0" w:color="auto"/>
      </w:divBdr>
    </w:div>
    <w:div w:id="1000427367">
      <w:bodyDiv w:val="1"/>
      <w:marLeft w:val="0"/>
      <w:marRight w:val="0"/>
      <w:marTop w:val="0"/>
      <w:marBottom w:val="0"/>
      <w:divBdr>
        <w:top w:val="none" w:sz="0" w:space="0" w:color="auto"/>
        <w:left w:val="none" w:sz="0" w:space="0" w:color="auto"/>
        <w:bottom w:val="none" w:sz="0" w:space="0" w:color="auto"/>
        <w:right w:val="none" w:sz="0" w:space="0" w:color="auto"/>
      </w:divBdr>
    </w:div>
    <w:div w:id="1032876564">
      <w:bodyDiv w:val="1"/>
      <w:marLeft w:val="0"/>
      <w:marRight w:val="0"/>
      <w:marTop w:val="0"/>
      <w:marBottom w:val="0"/>
      <w:divBdr>
        <w:top w:val="none" w:sz="0" w:space="0" w:color="auto"/>
        <w:left w:val="none" w:sz="0" w:space="0" w:color="auto"/>
        <w:bottom w:val="none" w:sz="0" w:space="0" w:color="auto"/>
        <w:right w:val="none" w:sz="0" w:space="0" w:color="auto"/>
      </w:divBdr>
      <w:divsChild>
        <w:div w:id="1173302746">
          <w:marLeft w:val="446"/>
          <w:marRight w:val="0"/>
          <w:marTop w:val="0"/>
          <w:marBottom w:val="0"/>
          <w:divBdr>
            <w:top w:val="none" w:sz="0" w:space="0" w:color="auto"/>
            <w:left w:val="none" w:sz="0" w:space="0" w:color="auto"/>
            <w:bottom w:val="none" w:sz="0" w:space="0" w:color="auto"/>
            <w:right w:val="none" w:sz="0" w:space="0" w:color="auto"/>
          </w:divBdr>
        </w:div>
        <w:div w:id="1974017534">
          <w:marLeft w:val="446"/>
          <w:marRight w:val="0"/>
          <w:marTop w:val="0"/>
          <w:marBottom w:val="0"/>
          <w:divBdr>
            <w:top w:val="none" w:sz="0" w:space="0" w:color="auto"/>
            <w:left w:val="none" w:sz="0" w:space="0" w:color="auto"/>
            <w:bottom w:val="none" w:sz="0" w:space="0" w:color="auto"/>
            <w:right w:val="none" w:sz="0" w:space="0" w:color="auto"/>
          </w:divBdr>
        </w:div>
        <w:div w:id="286472654">
          <w:marLeft w:val="446"/>
          <w:marRight w:val="0"/>
          <w:marTop w:val="0"/>
          <w:marBottom w:val="0"/>
          <w:divBdr>
            <w:top w:val="none" w:sz="0" w:space="0" w:color="auto"/>
            <w:left w:val="none" w:sz="0" w:space="0" w:color="auto"/>
            <w:bottom w:val="none" w:sz="0" w:space="0" w:color="auto"/>
            <w:right w:val="none" w:sz="0" w:space="0" w:color="auto"/>
          </w:divBdr>
        </w:div>
      </w:divsChild>
    </w:div>
    <w:div w:id="1075778677">
      <w:bodyDiv w:val="1"/>
      <w:marLeft w:val="0"/>
      <w:marRight w:val="0"/>
      <w:marTop w:val="0"/>
      <w:marBottom w:val="0"/>
      <w:divBdr>
        <w:top w:val="none" w:sz="0" w:space="0" w:color="auto"/>
        <w:left w:val="none" w:sz="0" w:space="0" w:color="auto"/>
        <w:bottom w:val="none" w:sz="0" w:space="0" w:color="auto"/>
        <w:right w:val="none" w:sz="0" w:space="0" w:color="auto"/>
      </w:divBdr>
    </w:div>
    <w:div w:id="1131483557">
      <w:bodyDiv w:val="1"/>
      <w:marLeft w:val="0"/>
      <w:marRight w:val="0"/>
      <w:marTop w:val="0"/>
      <w:marBottom w:val="0"/>
      <w:divBdr>
        <w:top w:val="none" w:sz="0" w:space="0" w:color="auto"/>
        <w:left w:val="none" w:sz="0" w:space="0" w:color="auto"/>
        <w:bottom w:val="none" w:sz="0" w:space="0" w:color="auto"/>
        <w:right w:val="none" w:sz="0" w:space="0" w:color="auto"/>
      </w:divBdr>
    </w:div>
    <w:div w:id="1141774053">
      <w:bodyDiv w:val="1"/>
      <w:marLeft w:val="0"/>
      <w:marRight w:val="0"/>
      <w:marTop w:val="0"/>
      <w:marBottom w:val="0"/>
      <w:divBdr>
        <w:top w:val="none" w:sz="0" w:space="0" w:color="auto"/>
        <w:left w:val="none" w:sz="0" w:space="0" w:color="auto"/>
        <w:bottom w:val="none" w:sz="0" w:space="0" w:color="auto"/>
        <w:right w:val="none" w:sz="0" w:space="0" w:color="auto"/>
      </w:divBdr>
    </w:div>
    <w:div w:id="1170557394">
      <w:bodyDiv w:val="1"/>
      <w:marLeft w:val="0"/>
      <w:marRight w:val="0"/>
      <w:marTop w:val="0"/>
      <w:marBottom w:val="0"/>
      <w:divBdr>
        <w:top w:val="none" w:sz="0" w:space="0" w:color="auto"/>
        <w:left w:val="none" w:sz="0" w:space="0" w:color="auto"/>
        <w:bottom w:val="none" w:sz="0" w:space="0" w:color="auto"/>
        <w:right w:val="none" w:sz="0" w:space="0" w:color="auto"/>
      </w:divBdr>
    </w:div>
    <w:div w:id="1298218870">
      <w:bodyDiv w:val="1"/>
      <w:marLeft w:val="0"/>
      <w:marRight w:val="0"/>
      <w:marTop w:val="0"/>
      <w:marBottom w:val="0"/>
      <w:divBdr>
        <w:top w:val="none" w:sz="0" w:space="0" w:color="auto"/>
        <w:left w:val="none" w:sz="0" w:space="0" w:color="auto"/>
        <w:bottom w:val="none" w:sz="0" w:space="0" w:color="auto"/>
        <w:right w:val="none" w:sz="0" w:space="0" w:color="auto"/>
      </w:divBdr>
    </w:div>
    <w:div w:id="1304232007">
      <w:bodyDiv w:val="1"/>
      <w:marLeft w:val="0"/>
      <w:marRight w:val="0"/>
      <w:marTop w:val="0"/>
      <w:marBottom w:val="0"/>
      <w:divBdr>
        <w:top w:val="none" w:sz="0" w:space="0" w:color="auto"/>
        <w:left w:val="none" w:sz="0" w:space="0" w:color="auto"/>
        <w:bottom w:val="none" w:sz="0" w:space="0" w:color="auto"/>
        <w:right w:val="none" w:sz="0" w:space="0" w:color="auto"/>
      </w:divBdr>
    </w:div>
    <w:div w:id="1439831284">
      <w:bodyDiv w:val="1"/>
      <w:marLeft w:val="0"/>
      <w:marRight w:val="0"/>
      <w:marTop w:val="0"/>
      <w:marBottom w:val="0"/>
      <w:divBdr>
        <w:top w:val="none" w:sz="0" w:space="0" w:color="auto"/>
        <w:left w:val="none" w:sz="0" w:space="0" w:color="auto"/>
        <w:bottom w:val="none" w:sz="0" w:space="0" w:color="auto"/>
        <w:right w:val="none" w:sz="0" w:space="0" w:color="auto"/>
      </w:divBdr>
    </w:div>
    <w:div w:id="1463184961">
      <w:bodyDiv w:val="1"/>
      <w:marLeft w:val="0"/>
      <w:marRight w:val="0"/>
      <w:marTop w:val="0"/>
      <w:marBottom w:val="0"/>
      <w:divBdr>
        <w:top w:val="none" w:sz="0" w:space="0" w:color="auto"/>
        <w:left w:val="none" w:sz="0" w:space="0" w:color="auto"/>
        <w:bottom w:val="none" w:sz="0" w:space="0" w:color="auto"/>
        <w:right w:val="none" w:sz="0" w:space="0" w:color="auto"/>
      </w:divBdr>
    </w:div>
    <w:div w:id="1469592077">
      <w:bodyDiv w:val="1"/>
      <w:marLeft w:val="0"/>
      <w:marRight w:val="0"/>
      <w:marTop w:val="0"/>
      <w:marBottom w:val="0"/>
      <w:divBdr>
        <w:top w:val="none" w:sz="0" w:space="0" w:color="auto"/>
        <w:left w:val="none" w:sz="0" w:space="0" w:color="auto"/>
        <w:bottom w:val="none" w:sz="0" w:space="0" w:color="auto"/>
        <w:right w:val="none" w:sz="0" w:space="0" w:color="auto"/>
      </w:divBdr>
    </w:div>
    <w:div w:id="1511599475">
      <w:bodyDiv w:val="1"/>
      <w:marLeft w:val="0"/>
      <w:marRight w:val="0"/>
      <w:marTop w:val="0"/>
      <w:marBottom w:val="0"/>
      <w:divBdr>
        <w:top w:val="none" w:sz="0" w:space="0" w:color="auto"/>
        <w:left w:val="none" w:sz="0" w:space="0" w:color="auto"/>
        <w:bottom w:val="none" w:sz="0" w:space="0" w:color="auto"/>
        <w:right w:val="none" w:sz="0" w:space="0" w:color="auto"/>
      </w:divBdr>
    </w:div>
    <w:div w:id="1533880477">
      <w:bodyDiv w:val="1"/>
      <w:marLeft w:val="0"/>
      <w:marRight w:val="0"/>
      <w:marTop w:val="0"/>
      <w:marBottom w:val="0"/>
      <w:divBdr>
        <w:top w:val="none" w:sz="0" w:space="0" w:color="auto"/>
        <w:left w:val="none" w:sz="0" w:space="0" w:color="auto"/>
        <w:bottom w:val="none" w:sz="0" w:space="0" w:color="auto"/>
        <w:right w:val="none" w:sz="0" w:space="0" w:color="auto"/>
      </w:divBdr>
    </w:div>
    <w:div w:id="1559320986">
      <w:bodyDiv w:val="1"/>
      <w:marLeft w:val="0"/>
      <w:marRight w:val="0"/>
      <w:marTop w:val="0"/>
      <w:marBottom w:val="0"/>
      <w:divBdr>
        <w:top w:val="none" w:sz="0" w:space="0" w:color="auto"/>
        <w:left w:val="none" w:sz="0" w:space="0" w:color="auto"/>
        <w:bottom w:val="none" w:sz="0" w:space="0" w:color="auto"/>
        <w:right w:val="none" w:sz="0" w:space="0" w:color="auto"/>
      </w:divBdr>
    </w:div>
    <w:div w:id="1590117031">
      <w:bodyDiv w:val="1"/>
      <w:marLeft w:val="0"/>
      <w:marRight w:val="0"/>
      <w:marTop w:val="0"/>
      <w:marBottom w:val="0"/>
      <w:divBdr>
        <w:top w:val="none" w:sz="0" w:space="0" w:color="auto"/>
        <w:left w:val="none" w:sz="0" w:space="0" w:color="auto"/>
        <w:bottom w:val="none" w:sz="0" w:space="0" w:color="auto"/>
        <w:right w:val="none" w:sz="0" w:space="0" w:color="auto"/>
      </w:divBdr>
    </w:div>
    <w:div w:id="1633049900">
      <w:bodyDiv w:val="1"/>
      <w:marLeft w:val="0"/>
      <w:marRight w:val="0"/>
      <w:marTop w:val="0"/>
      <w:marBottom w:val="0"/>
      <w:divBdr>
        <w:top w:val="none" w:sz="0" w:space="0" w:color="auto"/>
        <w:left w:val="none" w:sz="0" w:space="0" w:color="auto"/>
        <w:bottom w:val="none" w:sz="0" w:space="0" w:color="auto"/>
        <w:right w:val="none" w:sz="0" w:space="0" w:color="auto"/>
      </w:divBdr>
    </w:div>
    <w:div w:id="1711882373">
      <w:bodyDiv w:val="1"/>
      <w:marLeft w:val="0"/>
      <w:marRight w:val="0"/>
      <w:marTop w:val="0"/>
      <w:marBottom w:val="0"/>
      <w:divBdr>
        <w:top w:val="none" w:sz="0" w:space="0" w:color="auto"/>
        <w:left w:val="none" w:sz="0" w:space="0" w:color="auto"/>
        <w:bottom w:val="none" w:sz="0" w:space="0" w:color="auto"/>
        <w:right w:val="none" w:sz="0" w:space="0" w:color="auto"/>
      </w:divBdr>
    </w:div>
    <w:div w:id="1719161569">
      <w:bodyDiv w:val="1"/>
      <w:marLeft w:val="0"/>
      <w:marRight w:val="0"/>
      <w:marTop w:val="0"/>
      <w:marBottom w:val="0"/>
      <w:divBdr>
        <w:top w:val="none" w:sz="0" w:space="0" w:color="auto"/>
        <w:left w:val="none" w:sz="0" w:space="0" w:color="auto"/>
        <w:bottom w:val="none" w:sz="0" w:space="0" w:color="auto"/>
        <w:right w:val="none" w:sz="0" w:space="0" w:color="auto"/>
      </w:divBdr>
      <w:divsChild>
        <w:div w:id="133764523">
          <w:marLeft w:val="864"/>
          <w:marRight w:val="0"/>
          <w:marTop w:val="0"/>
          <w:marBottom w:val="0"/>
          <w:divBdr>
            <w:top w:val="none" w:sz="0" w:space="0" w:color="auto"/>
            <w:left w:val="none" w:sz="0" w:space="0" w:color="auto"/>
            <w:bottom w:val="none" w:sz="0" w:space="0" w:color="auto"/>
            <w:right w:val="none" w:sz="0" w:space="0" w:color="auto"/>
          </w:divBdr>
        </w:div>
        <w:div w:id="1852842149">
          <w:marLeft w:val="864"/>
          <w:marRight w:val="0"/>
          <w:marTop w:val="0"/>
          <w:marBottom w:val="0"/>
          <w:divBdr>
            <w:top w:val="none" w:sz="0" w:space="0" w:color="auto"/>
            <w:left w:val="none" w:sz="0" w:space="0" w:color="auto"/>
            <w:bottom w:val="none" w:sz="0" w:space="0" w:color="auto"/>
            <w:right w:val="none" w:sz="0" w:space="0" w:color="auto"/>
          </w:divBdr>
        </w:div>
        <w:div w:id="827475635">
          <w:marLeft w:val="864"/>
          <w:marRight w:val="0"/>
          <w:marTop w:val="0"/>
          <w:marBottom w:val="0"/>
          <w:divBdr>
            <w:top w:val="none" w:sz="0" w:space="0" w:color="auto"/>
            <w:left w:val="none" w:sz="0" w:space="0" w:color="auto"/>
            <w:bottom w:val="none" w:sz="0" w:space="0" w:color="auto"/>
            <w:right w:val="none" w:sz="0" w:space="0" w:color="auto"/>
          </w:divBdr>
        </w:div>
      </w:divsChild>
    </w:div>
    <w:div w:id="1723213271">
      <w:bodyDiv w:val="1"/>
      <w:marLeft w:val="0"/>
      <w:marRight w:val="0"/>
      <w:marTop w:val="0"/>
      <w:marBottom w:val="0"/>
      <w:divBdr>
        <w:top w:val="none" w:sz="0" w:space="0" w:color="auto"/>
        <w:left w:val="none" w:sz="0" w:space="0" w:color="auto"/>
        <w:bottom w:val="none" w:sz="0" w:space="0" w:color="auto"/>
        <w:right w:val="none" w:sz="0" w:space="0" w:color="auto"/>
      </w:divBdr>
    </w:div>
    <w:div w:id="1739211219">
      <w:bodyDiv w:val="1"/>
      <w:marLeft w:val="0"/>
      <w:marRight w:val="0"/>
      <w:marTop w:val="0"/>
      <w:marBottom w:val="0"/>
      <w:divBdr>
        <w:top w:val="none" w:sz="0" w:space="0" w:color="auto"/>
        <w:left w:val="none" w:sz="0" w:space="0" w:color="auto"/>
        <w:bottom w:val="none" w:sz="0" w:space="0" w:color="auto"/>
        <w:right w:val="none" w:sz="0" w:space="0" w:color="auto"/>
      </w:divBdr>
    </w:div>
    <w:div w:id="1809586040">
      <w:bodyDiv w:val="1"/>
      <w:marLeft w:val="0"/>
      <w:marRight w:val="0"/>
      <w:marTop w:val="0"/>
      <w:marBottom w:val="0"/>
      <w:divBdr>
        <w:top w:val="none" w:sz="0" w:space="0" w:color="auto"/>
        <w:left w:val="none" w:sz="0" w:space="0" w:color="auto"/>
        <w:bottom w:val="none" w:sz="0" w:space="0" w:color="auto"/>
        <w:right w:val="none" w:sz="0" w:space="0" w:color="auto"/>
      </w:divBdr>
    </w:div>
    <w:div w:id="1814518166">
      <w:bodyDiv w:val="1"/>
      <w:marLeft w:val="0"/>
      <w:marRight w:val="0"/>
      <w:marTop w:val="0"/>
      <w:marBottom w:val="0"/>
      <w:divBdr>
        <w:top w:val="none" w:sz="0" w:space="0" w:color="auto"/>
        <w:left w:val="none" w:sz="0" w:space="0" w:color="auto"/>
        <w:bottom w:val="none" w:sz="0" w:space="0" w:color="auto"/>
        <w:right w:val="none" w:sz="0" w:space="0" w:color="auto"/>
      </w:divBdr>
    </w:div>
    <w:div w:id="1840538290">
      <w:bodyDiv w:val="1"/>
      <w:marLeft w:val="0"/>
      <w:marRight w:val="0"/>
      <w:marTop w:val="0"/>
      <w:marBottom w:val="0"/>
      <w:divBdr>
        <w:top w:val="none" w:sz="0" w:space="0" w:color="auto"/>
        <w:left w:val="none" w:sz="0" w:space="0" w:color="auto"/>
        <w:bottom w:val="none" w:sz="0" w:space="0" w:color="auto"/>
        <w:right w:val="none" w:sz="0" w:space="0" w:color="auto"/>
      </w:divBdr>
    </w:div>
    <w:div w:id="1841113846">
      <w:bodyDiv w:val="1"/>
      <w:marLeft w:val="0"/>
      <w:marRight w:val="0"/>
      <w:marTop w:val="0"/>
      <w:marBottom w:val="0"/>
      <w:divBdr>
        <w:top w:val="none" w:sz="0" w:space="0" w:color="auto"/>
        <w:left w:val="none" w:sz="0" w:space="0" w:color="auto"/>
        <w:bottom w:val="none" w:sz="0" w:space="0" w:color="auto"/>
        <w:right w:val="none" w:sz="0" w:space="0" w:color="auto"/>
      </w:divBdr>
    </w:div>
    <w:div w:id="1848594928">
      <w:bodyDiv w:val="1"/>
      <w:marLeft w:val="0"/>
      <w:marRight w:val="0"/>
      <w:marTop w:val="0"/>
      <w:marBottom w:val="0"/>
      <w:divBdr>
        <w:top w:val="none" w:sz="0" w:space="0" w:color="auto"/>
        <w:left w:val="none" w:sz="0" w:space="0" w:color="auto"/>
        <w:bottom w:val="none" w:sz="0" w:space="0" w:color="auto"/>
        <w:right w:val="none" w:sz="0" w:space="0" w:color="auto"/>
      </w:divBdr>
    </w:div>
    <w:div w:id="1865627103">
      <w:bodyDiv w:val="1"/>
      <w:marLeft w:val="0"/>
      <w:marRight w:val="0"/>
      <w:marTop w:val="0"/>
      <w:marBottom w:val="0"/>
      <w:divBdr>
        <w:top w:val="none" w:sz="0" w:space="0" w:color="auto"/>
        <w:left w:val="none" w:sz="0" w:space="0" w:color="auto"/>
        <w:bottom w:val="none" w:sz="0" w:space="0" w:color="auto"/>
        <w:right w:val="none" w:sz="0" w:space="0" w:color="auto"/>
      </w:divBdr>
    </w:div>
    <w:div w:id="1987202659">
      <w:bodyDiv w:val="1"/>
      <w:marLeft w:val="0"/>
      <w:marRight w:val="0"/>
      <w:marTop w:val="0"/>
      <w:marBottom w:val="0"/>
      <w:divBdr>
        <w:top w:val="none" w:sz="0" w:space="0" w:color="auto"/>
        <w:left w:val="none" w:sz="0" w:space="0" w:color="auto"/>
        <w:bottom w:val="none" w:sz="0" w:space="0" w:color="auto"/>
        <w:right w:val="none" w:sz="0" w:space="0" w:color="auto"/>
      </w:divBdr>
    </w:div>
    <w:div w:id="2083216604">
      <w:bodyDiv w:val="1"/>
      <w:marLeft w:val="0"/>
      <w:marRight w:val="0"/>
      <w:marTop w:val="0"/>
      <w:marBottom w:val="0"/>
      <w:divBdr>
        <w:top w:val="none" w:sz="0" w:space="0" w:color="auto"/>
        <w:left w:val="none" w:sz="0" w:space="0" w:color="auto"/>
        <w:bottom w:val="none" w:sz="0" w:space="0" w:color="auto"/>
        <w:right w:val="none" w:sz="0" w:space="0" w:color="auto"/>
      </w:divBdr>
    </w:div>
    <w:div w:id="2104448117">
      <w:bodyDiv w:val="1"/>
      <w:marLeft w:val="0"/>
      <w:marRight w:val="0"/>
      <w:marTop w:val="0"/>
      <w:marBottom w:val="0"/>
      <w:divBdr>
        <w:top w:val="none" w:sz="0" w:space="0" w:color="auto"/>
        <w:left w:val="none" w:sz="0" w:space="0" w:color="auto"/>
        <w:bottom w:val="none" w:sz="0" w:space="0" w:color="auto"/>
        <w:right w:val="none" w:sz="0" w:space="0" w:color="auto"/>
      </w:divBdr>
    </w:div>
    <w:div w:id="2105490520">
      <w:bodyDiv w:val="1"/>
      <w:marLeft w:val="0"/>
      <w:marRight w:val="0"/>
      <w:marTop w:val="0"/>
      <w:marBottom w:val="0"/>
      <w:divBdr>
        <w:top w:val="none" w:sz="0" w:space="0" w:color="auto"/>
        <w:left w:val="none" w:sz="0" w:space="0" w:color="auto"/>
        <w:bottom w:val="none" w:sz="0" w:space="0" w:color="auto"/>
        <w:right w:val="none" w:sz="0" w:space="0" w:color="auto"/>
      </w:divBdr>
    </w:div>
    <w:div w:id="212010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28177138/admin/"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twitter.com/SantanderFund"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tagram.com/santanderfundacion/" TargetMode="External"/><Relationship Id="rId5" Type="http://schemas.openxmlformats.org/officeDocument/2006/relationships/numbering" Target="numbering.xml"/><Relationship Id="rId15" Type="http://schemas.openxmlformats.org/officeDocument/2006/relationships/hyperlink" Target="https://www.facebook.com/SantanderFundacion"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2" Type="http://schemas.openxmlformats.org/officeDocument/2006/relationships/hyperlink" Target="mailto:elia.canada@gruposantander.com" TargetMode="External"/><Relationship Id="rId1" Type="http://schemas.openxmlformats.org/officeDocument/2006/relationships/hyperlink" Target="mailto:elia.canada@gruposantand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6DF808D6F44CA428F94898A35145E60" ma:contentTypeVersion="14" ma:contentTypeDescription="Create a new document." ma:contentTypeScope="" ma:versionID="f7252edc061fd11ed0271f7fe165707e">
  <xsd:schema xmlns:xsd="http://www.w3.org/2001/XMLSchema" xmlns:xs="http://www.w3.org/2001/XMLSchema" xmlns:p="http://schemas.microsoft.com/office/2006/metadata/properties" xmlns:ns3="8e5384b6-2282-450c-adee-d0a0e6d92143" xmlns:ns4="26203776-37e2-48c4-96dd-5018ed981bf1" targetNamespace="http://schemas.microsoft.com/office/2006/metadata/properties" ma:root="true" ma:fieldsID="1898cb1532400bed98bf377b6655b466" ns3:_="" ns4:_="">
    <xsd:import namespace="8e5384b6-2282-450c-adee-d0a0e6d92143"/>
    <xsd:import namespace="26203776-37e2-48c4-96dd-5018ed981b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384b6-2282-450c-adee-d0a0e6d921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203776-37e2-48c4-96dd-5018ed981b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93B24F-BA98-4969-BF83-3801AF46A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481B8A-8799-42B1-8F0B-9A6521725862}">
  <ds:schemaRefs>
    <ds:schemaRef ds:uri="http://schemas.openxmlformats.org/officeDocument/2006/bibliography"/>
  </ds:schemaRefs>
</ds:datastoreItem>
</file>

<file path=customXml/itemProps3.xml><?xml version="1.0" encoding="utf-8"?>
<ds:datastoreItem xmlns:ds="http://schemas.openxmlformats.org/officeDocument/2006/customXml" ds:itemID="{A263F56D-F774-443D-B7F2-7B1D612A544B}">
  <ds:schemaRefs>
    <ds:schemaRef ds:uri="http://schemas.microsoft.com/sharepoint/v3/contenttype/forms"/>
  </ds:schemaRefs>
</ds:datastoreItem>
</file>

<file path=customXml/itemProps4.xml><?xml version="1.0" encoding="utf-8"?>
<ds:datastoreItem xmlns:ds="http://schemas.openxmlformats.org/officeDocument/2006/customXml" ds:itemID="{B0BF5B1A-3F0A-4D4F-983C-9435513A2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384b6-2282-450c-adee-d0a0e6d92143"/>
    <ds:schemaRef ds:uri="26203776-37e2-48c4-96dd-5018ed981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1436</Words>
  <Characters>7904</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Strachan, Michael (SLB)</dc:creator>
  <cp:lastModifiedBy>Cañada Moreno Elia</cp:lastModifiedBy>
  <cp:revision>57</cp:revision>
  <cp:lastPrinted>2018-03-20T17:34:00Z</cp:lastPrinted>
  <dcterms:created xsi:type="dcterms:W3CDTF">2023-02-13T12:33:00Z</dcterms:created>
  <dcterms:modified xsi:type="dcterms:W3CDTF">2023-03-17T09:29:00Z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IFAAdg9u4s6HKdhtsHV1CeAldlKF17OU9w5mQ1Enlv+yPWHC2JKqVLL+TcKqFUbcszM6zab47kc0cwB8
KFcAs9TmYe9ZGxd15kAFFweGaNX3J48CGuL2PIA0qhUMPIWsCtn42iiJ/V00uulQcAOYMjTXsN9k
qNnuG2p1D5qsJgurnnWh+T1YJO3zjuggJimhoJ3V/bLbajB/upOVFn8V1K9NO/MzhDCNbZfrXpJR
jIuXN9Y//nMMIjdgi</vt:lpwstr>
  </property>
  <property fmtid="{D5CDD505-2E9C-101B-9397-08002B2CF9AE}" pid="3" name="MAIL_MSG_ID2">
    <vt:lpwstr>J6qcFkIbn21RkiC4NN9MvrfjFxFK9ecQW6nV7oefy2syoCe02/4nbzD7tdS
ArKV739vNbdv3JGc</vt:lpwstr>
  </property>
  <property fmtid="{D5CDD505-2E9C-101B-9397-08002B2CF9AE}" pid="4" name="RESPONSE_SENDER_NAME">
    <vt:lpwstr>gAAAdya76B99d4hLGUR1rQ+8TxTv0GGEPdix</vt:lpwstr>
  </property>
  <property fmtid="{D5CDD505-2E9C-101B-9397-08002B2CF9AE}" pid="5" name="EMAIL_OWNER_ADDRESS">
    <vt:lpwstr>4AAAUmLmXdMZevT9Z4ut1J/+IYNQe/STpYJ9vQikzdAW+MYOnCvhabyG4A==</vt:lpwstr>
  </property>
  <property fmtid="{D5CDD505-2E9C-101B-9397-08002B2CF9AE}" pid="6" name="MSIP_Label_0c2abd79-57a9-4473-8700-c843f76a1e37_Enabled">
    <vt:lpwstr>true</vt:lpwstr>
  </property>
  <property fmtid="{D5CDD505-2E9C-101B-9397-08002B2CF9AE}" pid="7" name="MSIP_Label_0c2abd79-57a9-4473-8700-c843f76a1e37_SetDate">
    <vt:lpwstr>2021-04-09T14:14:01Z</vt:lpwstr>
  </property>
  <property fmtid="{D5CDD505-2E9C-101B-9397-08002B2CF9AE}" pid="8" name="MSIP_Label_0c2abd79-57a9-4473-8700-c843f76a1e37_Method">
    <vt:lpwstr>Privileged</vt:lpwstr>
  </property>
  <property fmtid="{D5CDD505-2E9C-101B-9397-08002B2CF9AE}" pid="9" name="MSIP_Label_0c2abd79-57a9-4473-8700-c843f76a1e37_Name">
    <vt:lpwstr>Internal</vt:lpwstr>
  </property>
  <property fmtid="{D5CDD505-2E9C-101B-9397-08002B2CF9AE}" pid="10" name="MSIP_Label_0c2abd79-57a9-4473-8700-c843f76a1e37_SiteId">
    <vt:lpwstr>35595a02-4d6d-44ac-99e1-f9ab4cd872db</vt:lpwstr>
  </property>
  <property fmtid="{D5CDD505-2E9C-101B-9397-08002B2CF9AE}" pid="11" name="MSIP_Label_0c2abd79-57a9-4473-8700-c843f76a1e37_ActionId">
    <vt:lpwstr>5d8efb63-457f-4e8e-b49b-09c9aa759043</vt:lpwstr>
  </property>
  <property fmtid="{D5CDD505-2E9C-101B-9397-08002B2CF9AE}" pid="12" name="MSIP_Label_0c2abd79-57a9-4473-8700-c843f76a1e37_ContentBits">
    <vt:lpwstr>0</vt:lpwstr>
  </property>
  <property fmtid="{D5CDD505-2E9C-101B-9397-08002B2CF9AE}" pid="13" name="ContentTypeId">
    <vt:lpwstr>0x010100B6DF808D6F44CA428F94898A35145E60</vt:lpwstr>
  </property>
</Properties>
</file>